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FB7" w:rsidRPr="00146B53" w:rsidRDefault="00800170" w:rsidP="00BC3357">
      <w:pPr>
        <w:jc w:val="center"/>
        <w:rPr>
          <w:rFonts w:asciiTheme="majorHAnsi" w:hAnsiTheme="majorHAnsi" w:cstheme="majorHAnsi"/>
          <w:sz w:val="32"/>
          <w:u w:val="single"/>
        </w:rPr>
      </w:pPr>
      <w:r w:rsidRPr="00146B53">
        <w:rPr>
          <w:rFonts w:asciiTheme="majorHAnsi" w:hAnsiTheme="majorHAnsi" w:cstheme="majorHAnsi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6683077</wp:posOffset>
            </wp:positionH>
            <wp:positionV relativeFrom="paragraph">
              <wp:posOffset>-295835</wp:posOffset>
            </wp:positionV>
            <wp:extent cx="726141" cy="726141"/>
            <wp:effectExtent l="0" t="0" r="0" b="0"/>
            <wp:wrapNone/>
            <wp:docPr id="1" name="Picture 1" descr="Holy Nam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y Name Primary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41" cy="726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A69" w:rsidRPr="00146B53">
        <w:rPr>
          <w:rFonts w:asciiTheme="majorHAnsi" w:hAnsiTheme="majorHAnsi" w:cstheme="majorHAnsi"/>
          <w:sz w:val="32"/>
          <w:u w:val="single"/>
        </w:rPr>
        <w:t xml:space="preserve">Year </w:t>
      </w:r>
      <w:r w:rsidR="00BC3357" w:rsidRPr="00146B53">
        <w:rPr>
          <w:rFonts w:asciiTheme="majorHAnsi" w:hAnsiTheme="majorHAnsi" w:cstheme="majorHAnsi"/>
          <w:sz w:val="32"/>
          <w:u w:val="single"/>
        </w:rPr>
        <w:t>Five</w:t>
      </w:r>
      <w:r w:rsidR="00FA6034" w:rsidRPr="00146B53">
        <w:rPr>
          <w:rFonts w:asciiTheme="majorHAnsi" w:hAnsiTheme="majorHAnsi" w:cstheme="majorHAnsi"/>
          <w:sz w:val="32"/>
          <w:u w:val="single"/>
        </w:rPr>
        <w:t xml:space="preserve"> Maths Non-Negotiables</w:t>
      </w:r>
    </w:p>
    <w:p w:rsidR="00BC3357" w:rsidRPr="00146B53" w:rsidRDefault="00BC3357" w:rsidP="00222A76">
      <w:pPr>
        <w:pStyle w:val="Heading1"/>
        <w:rPr>
          <w:color w:val="auto"/>
          <w:sz w:val="24"/>
        </w:rPr>
      </w:pPr>
      <w:r w:rsidRPr="00146B53">
        <w:rPr>
          <w:color w:val="auto"/>
          <w:sz w:val="24"/>
        </w:rPr>
        <w:t>- Count forwards &amp; backwards in steps of powers of 10 for any given number up to 1,000, 000.</w:t>
      </w:r>
    </w:p>
    <w:p w:rsidR="00BC3357" w:rsidRPr="00146B53" w:rsidRDefault="00BC3357" w:rsidP="00222A76">
      <w:pPr>
        <w:pStyle w:val="Heading1"/>
        <w:rPr>
          <w:color w:val="auto"/>
          <w:sz w:val="24"/>
        </w:rPr>
      </w:pPr>
      <w:r w:rsidRPr="00146B53">
        <w:rPr>
          <w:color w:val="auto"/>
          <w:sz w:val="24"/>
        </w:rPr>
        <w:t>- Compare &amp; order numbers up to 1, 000, 000.</w:t>
      </w:r>
    </w:p>
    <w:p w:rsidR="00BC3357" w:rsidRPr="00146B53" w:rsidRDefault="00BC3357" w:rsidP="00222A76">
      <w:pPr>
        <w:pStyle w:val="Heading1"/>
        <w:rPr>
          <w:color w:val="auto"/>
          <w:sz w:val="24"/>
        </w:rPr>
      </w:pPr>
      <w:r w:rsidRPr="00146B53">
        <w:rPr>
          <w:color w:val="auto"/>
          <w:sz w:val="24"/>
        </w:rPr>
        <w:t>- Count forwards &amp; backward with positive &amp; negative numbers through zero.</w:t>
      </w:r>
    </w:p>
    <w:p w:rsidR="00BC3357" w:rsidRPr="00146B53" w:rsidRDefault="00BC3357" w:rsidP="00222A76">
      <w:pPr>
        <w:pStyle w:val="Heading1"/>
        <w:rPr>
          <w:color w:val="auto"/>
          <w:sz w:val="24"/>
        </w:rPr>
      </w:pPr>
      <w:r w:rsidRPr="00146B53">
        <w:rPr>
          <w:color w:val="auto"/>
          <w:sz w:val="24"/>
        </w:rPr>
        <w:t>- Compare &amp; order numbers with 3 decimal places.</w:t>
      </w:r>
    </w:p>
    <w:p w:rsidR="00BC3357" w:rsidRPr="00146B53" w:rsidRDefault="00BC3357" w:rsidP="00222A76">
      <w:pPr>
        <w:pStyle w:val="Heading1"/>
        <w:rPr>
          <w:color w:val="auto"/>
          <w:sz w:val="24"/>
        </w:rPr>
      </w:pPr>
      <w:r w:rsidRPr="00146B53">
        <w:rPr>
          <w:color w:val="auto"/>
          <w:sz w:val="24"/>
        </w:rPr>
        <w:t>- Read, write, order &amp; compare numbers to at least 1,000,000.</w:t>
      </w:r>
    </w:p>
    <w:p w:rsidR="00BC3357" w:rsidRPr="00146B53" w:rsidRDefault="00BC3357" w:rsidP="00222A76">
      <w:pPr>
        <w:pStyle w:val="Heading1"/>
        <w:rPr>
          <w:color w:val="auto"/>
          <w:sz w:val="24"/>
        </w:rPr>
      </w:pPr>
      <w:r w:rsidRPr="00146B53">
        <w:rPr>
          <w:color w:val="auto"/>
          <w:sz w:val="24"/>
        </w:rPr>
        <w:t>- Identify all multiples &amp; factors, including finding all factor pairs.</w:t>
      </w:r>
    </w:p>
    <w:p w:rsidR="00BC3357" w:rsidRPr="00146B53" w:rsidRDefault="00BC3357" w:rsidP="00222A76">
      <w:pPr>
        <w:pStyle w:val="Heading1"/>
        <w:rPr>
          <w:color w:val="auto"/>
          <w:sz w:val="24"/>
        </w:rPr>
      </w:pPr>
      <w:r w:rsidRPr="00146B53">
        <w:rPr>
          <w:color w:val="auto"/>
          <w:sz w:val="24"/>
        </w:rPr>
        <w:t>- Read Roman numerals to 1,000.</w:t>
      </w:r>
    </w:p>
    <w:p w:rsidR="00BC3357" w:rsidRPr="00146B53" w:rsidRDefault="00BC3357" w:rsidP="00222A76">
      <w:pPr>
        <w:pStyle w:val="Heading1"/>
        <w:rPr>
          <w:color w:val="auto"/>
          <w:sz w:val="24"/>
        </w:rPr>
      </w:pPr>
      <w:r w:rsidRPr="00146B53">
        <w:rPr>
          <w:color w:val="auto"/>
          <w:sz w:val="24"/>
        </w:rPr>
        <w:t xml:space="preserve">- Recall prime numbers up to 19. </w:t>
      </w:r>
    </w:p>
    <w:p w:rsidR="00BC3357" w:rsidRPr="00146B53" w:rsidRDefault="00BC3357" w:rsidP="00222A76">
      <w:pPr>
        <w:pStyle w:val="Heading1"/>
        <w:rPr>
          <w:color w:val="auto"/>
          <w:sz w:val="24"/>
        </w:rPr>
      </w:pPr>
      <w:r w:rsidRPr="00146B53">
        <w:rPr>
          <w:color w:val="auto"/>
          <w:sz w:val="24"/>
        </w:rPr>
        <w:t>- Recognise &amp; use square numbers &amp; cube numbers.</w:t>
      </w:r>
    </w:p>
    <w:p w:rsidR="00222A76" w:rsidRPr="00146B53" w:rsidRDefault="00222A76" w:rsidP="00222A76">
      <w:pPr>
        <w:pStyle w:val="Heading1"/>
        <w:rPr>
          <w:color w:val="auto"/>
          <w:sz w:val="24"/>
        </w:rPr>
      </w:pPr>
      <w:r w:rsidRPr="00146B53">
        <w:rPr>
          <w:color w:val="auto"/>
          <w:sz w:val="24"/>
        </w:rPr>
        <w:t xml:space="preserve">- Recognise place value of any 6-digit number. </w:t>
      </w:r>
    </w:p>
    <w:p w:rsidR="00222A76" w:rsidRPr="00146B53" w:rsidRDefault="00222A76" w:rsidP="00222A76">
      <w:pPr>
        <w:pStyle w:val="Heading1"/>
        <w:rPr>
          <w:color w:val="auto"/>
          <w:sz w:val="24"/>
        </w:rPr>
      </w:pPr>
      <w:r w:rsidRPr="00146B53">
        <w:rPr>
          <w:color w:val="auto"/>
          <w:sz w:val="24"/>
        </w:rPr>
        <w:t>- Round any number up to 1,000,000 to the nearest 10, 100, 1,000, 10,000 or 100000.</w:t>
      </w:r>
    </w:p>
    <w:p w:rsidR="00BC3357" w:rsidRPr="00146B53" w:rsidRDefault="00222A76" w:rsidP="00222A76">
      <w:pPr>
        <w:pStyle w:val="Heading1"/>
        <w:rPr>
          <w:color w:val="auto"/>
          <w:sz w:val="24"/>
        </w:rPr>
      </w:pPr>
      <w:r w:rsidRPr="00146B53">
        <w:rPr>
          <w:color w:val="auto"/>
          <w:sz w:val="24"/>
        </w:rPr>
        <w:t>- Round decimals with 2dp to nearest whole number &amp; 1dp.</w:t>
      </w:r>
    </w:p>
    <w:p w:rsidR="00222A76" w:rsidRPr="00146B53" w:rsidRDefault="00222A76" w:rsidP="00222A76">
      <w:pPr>
        <w:pStyle w:val="Heading1"/>
        <w:rPr>
          <w:color w:val="auto"/>
          <w:sz w:val="24"/>
        </w:rPr>
      </w:pPr>
      <w:r w:rsidRPr="00146B53">
        <w:rPr>
          <w:color w:val="auto"/>
          <w:sz w:val="24"/>
        </w:rPr>
        <w:t>Add &amp; subtract:</w:t>
      </w:r>
    </w:p>
    <w:p w:rsidR="00222A76" w:rsidRPr="00146B53" w:rsidRDefault="00222A76" w:rsidP="00222A76">
      <w:pPr>
        <w:pStyle w:val="Heading1"/>
        <w:rPr>
          <w:color w:val="auto"/>
          <w:sz w:val="24"/>
        </w:rPr>
      </w:pPr>
      <w:r w:rsidRPr="00146B53">
        <w:rPr>
          <w:color w:val="auto"/>
          <w:sz w:val="24"/>
        </w:rPr>
        <w:t>- Numbers with more than</w:t>
      </w:r>
      <w:r w:rsidRPr="00146B53">
        <w:rPr>
          <w:color w:val="auto"/>
          <w:spacing w:val="-8"/>
          <w:sz w:val="24"/>
        </w:rPr>
        <w:t xml:space="preserve"> </w:t>
      </w:r>
      <w:r w:rsidRPr="00146B53">
        <w:rPr>
          <w:color w:val="auto"/>
          <w:sz w:val="24"/>
        </w:rPr>
        <w:t>4- digits using formal written method.</w:t>
      </w:r>
    </w:p>
    <w:p w:rsidR="00222A76" w:rsidRPr="00146B53" w:rsidRDefault="00222A76" w:rsidP="00222A76">
      <w:pPr>
        <w:pStyle w:val="Heading1"/>
        <w:rPr>
          <w:color w:val="auto"/>
          <w:sz w:val="24"/>
        </w:rPr>
      </w:pPr>
      <w:r w:rsidRPr="00146B53">
        <w:rPr>
          <w:color w:val="auto"/>
          <w:sz w:val="24"/>
        </w:rPr>
        <w:t>- Numbers with up to 2dp.</w:t>
      </w:r>
    </w:p>
    <w:p w:rsidR="00222A76" w:rsidRPr="00146B53" w:rsidRDefault="00222A76" w:rsidP="00222A76">
      <w:pPr>
        <w:pStyle w:val="Heading1"/>
        <w:rPr>
          <w:color w:val="auto"/>
          <w:sz w:val="24"/>
        </w:rPr>
      </w:pPr>
      <w:r w:rsidRPr="00146B53">
        <w:rPr>
          <w:color w:val="auto"/>
          <w:sz w:val="24"/>
        </w:rPr>
        <w:t>- Use rounding to check answers.</w:t>
      </w:r>
    </w:p>
    <w:p w:rsidR="00222A76" w:rsidRPr="00146B53" w:rsidRDefault="00222A76" w:rsidP="00222A76">
      <w:pPr>
        <w:pStyle w:val="Heading1"/>
        <w:rPr>
          <w:color w:val="auto"/>
          <w:sz w:val="24"/>
        </w:rPr>
      </w:pPr>
      <w:r w:rsidRPr="00146B53">
        <w:rPr>
          <w:color w:val="auto"/>
          <w:sz w:val="24"/>
        </w:rPr>
        <w:t>- Using all above to solve problems.</w:t>
      </w:r>
      <w:r w:rsidRPr="00146B53">
        <w:rPr>
          <w:color w:val="auto"/>
          <w:sz w:val="24"/>
        </w:rPr>
        <w:br/>
        <w:t>Multiply:</w:t>
      </w:r>
    </w:p>
    <w:p w:rsidR="00222A76" w:rsidRPr="00146B53" w:rsidRDefault="00222A76" w:rsidP="00222A76">
      <w:pPr>
        <w:pStyle w:val="Heading1"/>
        <w:rPr>
          <w:color w:val="auto"/>
          <w:sz w:val="24"/>
        </w:rPr>
      </w:pPr>
      <w:r w:rsidRPr="00146B53">
        <w:rPr>
          <w:color w:val="auto"/>
          <w:sz w:val="24"/>
        </w:rPr>
        <w:t>- 4-digits by 1-digit &amp; 2-digit numbers.</w:t>
      </w:r>
    </w:p>
    <w:p w:rsidR="00222A76" w:rsidRPr="00146B53" w:rsidRDefault="00222A76" w:rsidP="00222A76">
      <w:pPr>
        <w:pStyle w:val="Heading1"/>
        <w:rPr>
          <w:color w:val="auto"/>
          <w:sz w:val="24"/>
        </w:rPr>
      </w:pPr>
      <w:r w:rsidRPr="00146B53">
        <w:rPr>
          <w:color w:val="auto"/>
          <w:sz w:val="24"/>
        </w:rPr>
        <w:t>Divide:</w:t>
      </w:r>
    </w:p>
    <w:p w:rsidR="00222A76" w:rsidRPr="00146B53" w:rsidRDefault="00222A76" w:rsidP="00222A76">
      <w:pPr>
        <w:pStyle w:val="Heading1"/>
        <w:rPr>
          <w:color w:val="auto"/>
          <w:sz w:val="24"/>
        </w:rPr>
      </w:pPr>
      <w:r w:rsidRPr="00146B53">
        <w:rPr>
          <w:color w:val="auto"/>
          <w:sz w:val="24"/>
        </w:rPr>
        <w:t>-  Up to 4-digits by</w:t>
      </w:r>
      <w:r w:rsidRPr="00146B53">
        <w:rPr>
          <w:color w:val="auto"/>
          <w:spacing w:val="-9"/>
          <w:sz w:val="24"/>
        </w:rPr>
        <w:t xml:space="preserve"> </w:t>
      </w:r>
      <w:r w:rsidRPr="00146B53">
        <w:rPr>
          <w:color w:val="auto"/>
          <w:sz w:val="24"/>
        </w:rPr>
        <w:t xml:space="preserve">1-digit </w:t>
      </w:r>
    </w:p>
    <w:p w:rsidR="00222A76" w:rsidRPr="00146B53" w:rsidRDefault="00222A76" w:rsidP="00222A76">
      <w:pPr>
        <w:rPr>
          <w:sz w:val="18"/>
        </w:rPr>
      </w:pPr>
    </w:p>
    <w:p w:rsidR="00222A76" w:rsidRPr="00146B53" w:rsidRDefault="00222A76" w:rsidP="00222A76">
      <w:pPr>
        <w:pStyle w:val="Heading1"/>
        <w:rPr>
          <w:color w:val="auto"/>
          <w:sz w:val="24"/>
        </w:rPr>
      </w:pPr>
      <w:r w:rsidRPr="00146B53">
        <w:rPr>
          <w:color w:val="auto"/>
          <w:sz w:val="24"/>
        </w:rPr>
        <w:lastRenderedPageBreak/>
        <w:t>Multiply &amp; divide:</w:t>
      </w:r>
    </w:p>
    <w:p w:rsidR="00222A76" w:rsidRPr="00146B53" w:rsidRDefault="00222A76" w:rsidP="00222A76">
      <w:pPr>
        <w:pStyle w:val="Heading1"/>
        <w:rPr>
          <w:color w:val="auto"/>
          <w:sz w:val="24"/>
          <w:u w:val="single"/>
        </w:rPr>
      </w:pPr>
      <w:r w:rsidRPr="00146B53">
        <w:rPr>
          <w:color w:val="auto"/>
          <w:sz w:val="24"/>
        </w:rPr>
        <w:t xml:space="preserve">- Whole numbers &amp; </w:t>
      </w:r>
      <w:r w:rsidRPr="00146B53">
        <w:rPr>
          <w:color w:val="auto"/>
          <w:spacing w:val="-4"/>
          <w:sz w:val="24"/>
        </w:rPr>
        <w:t>decimals</w:t>
      </w:r>
      <w:r w:rsidRPr="00146B53">
        <w:rPr>
          <w:color w:val="auto"/>
          <w:sz w:val="24"/>
        </w:rPr>
        <w:t xml:space="preserve"> by 10, 100 &amp; 1000</w:t>
      </w:r>
    </w:p>
    <w:p w:rsidR="00222A76" w:rsidRPr="00146B53" w:rsidRDefault="00222A76" w:rsidP="00222A76">
      <w:pPr>
        <w:pStyle w:val="Heading1"/>
        <w:rPr>
          <w:color w:val="auto"/>
          <w:sz w:val="24"/>
        </w:rPr>
      </w:pPr>
      <w:r w:rsidRPr="00146B53">
        <w:rPr>
          <w:color w:val="auto"/>
          <w:sz w:val="24"/>
        </w:rPr>
        <w:t xml:space="preserve">- Recognise &amp; use thousandths. </w:t>
      </w:r>
    </w:p>
    <w:p w:rsidR="00222A76" w:rsidRPr="00146B53" w:rsidRDefault="00222A76" w:rsidP="00222A76">
      <w:pPr>
        <w:pStyle w:val="Heading1"/>
        <w:rPr>
          <w:color w:val="auto"/>
          <w:sz w:val="24"/>
        </w:rPr>
      </w:pPr>
      <w:r w:rsidRPr="00146B53">
        <w:rPr>
          <w:color w:val="auto"/>
          <w:sz w:val="24"/>
        </w:rPr>
        <w:t>- Recognise mixed numbers &amp; improper fractions &amp; convert from one to another.</w:t>
      </w:r>
    </w:p>
    <w:p w:rsidR="00222A76" w:rsidRPr="00146B53" w:rsidRDefault="00222A76" w:rsidP="00222A76">
      <w:pPr>
        <w:pStyle w:val="Heading1"/>
        <w:rPr>
          <w:color w:val="auto"/>
          <w:sz w:val="24"/>
        </w:rPr>
      </w:pPr>
      <w:r w:rsidRPr="00146B53">
        <w:rPr>
          <w:color w:val="auto"/>
          <w:sz w:val="24"/>
        </w:rPr>
        <w:t>- Multiply proper fractions &amp; mixed numbers by whole numbers.</w:t>
      </w:r>
    </w:p>
    <w:p w:rsidR="00222A76" w:rsidRPr="00146B53" w:rsidRDefault="00222A76" w:rsidP="00222A76">
      <w:pPr>
        <w:pStyle w:val="Heading1"/>
        <w:rPr>
          <w:color w:val="auto"/>
          <w:sz w:val="24"/>
        </w:rPr>
      </w:pPr>
      <w:r w:rsidRPr="00146B53">
        <w:rPr>
          <w:color w:val="auto"/>
          <w:sz w:val="24"/>
        </w:rPr>
        <w:t>- Identify &amp; write equivalent fractions.</w:t>
      </w:r>
    </w:p>
    <w:p w:rsidR="00222A76" w:rsidRPr="00146B53" w:rsidRDefault="00222A76" w:rsidP="00222A76">
      <w:pPr>
        <w:pStyle w:val="Heading1"/>
        <w:rPr>
          <w:color w:val="auto"/>
          <w:sz w:val="24"/>
        </w:rPr>
      </w:pPr>
      <w:r w:rsidRPr="00146B53">
        <w:rPr>
          <w:color w:val="auto"/>
          <w:sz w:val="24"/>
        </w:rPr>
        <w:t xml:space="preserve">- Add &amp; subtract fractions with the same denominator. </w:t>
      </w:r>
    </w:p>
    <w:p w:rsidR="00222A76" w:rsidRPr="00146B53" w:rsidRDefault="00222A76" w:rsidP="00222A76">
      <w:pPr>
        <w:pStyle w:val="Heading1"/>
        <w:rPr>
          <w:color w:val="auto"/>
          <w:sz w:val="24"/>
        </w:rPr>
      </w:pPr>
      <w:r w:rsidRPr="00146B53">
        <w:rPr>
          <w:color w:val="auto"/>
          <w:sz w:val="24"/>
        </w:rPr>
        <w:t xml:space="preserve">- Read &amp; write decimal numbers as fractions. </w:t>
      </w:r>
    </w:p>
    <w:p w:rsidR="00222A76" w:rsidRPr="00146B53" w:rsidRDefault="00222A76" w:rsidP="00222A76">
      <w:pPr>
        <w:pStyle w:val="Heading1"/>
        <w:rPr>
          <w:color w:val="auto"/>
          <w:sz w:val="24"/>
        </w:rPr>
      </w:pPr>
      <w:r w:rsidRPr="00146B53">
        <w:rPr>
          <w:color w:val="auto"/>
          <w:sz w:val="24"/>
        </w:rPr>
        <w:t xml:space="preserve">- Recognise &amp; use % symbol. </w:t>
      </w:r>
    </w:p>
    <w:p w:rsidR="00222A76" w:rsidRPr="00146B53" w:rsidRDefault="00222A76" w:rsidP="00222A76">
      <w:pPr>
        <w:pStyle w:val="Heading1"/>
        <w:rPr>
          <w:color w:val="auto"/>
          <w:sz w:val="24"/>
        </w:rPr>
      </w:pPr>
      <w:r w:rsidRPr="00146B53">
        <w:rPr>
          <w:color w:val="auto"/>
          <w:sz w:val="24"/>
        </w:rPr>
        <w:t>- Solve time problems using timetables &amp; converting between different units of time.</w:t>
      </w:r>
    </w:p>
    <w:p w:rsidR="00222A76" w:rsidRPr="00146B53" w:rsidRDefault="00222A76" w:rsidP="00222A76">
      <w:pPr>
        <w:pStyle w:val="Heading1"/>
        <w:rPr>
          <w:color w:val="auto"/>
          <w:sz w:val="24"/>
        </w:rPr>
      </w:pPr>
      <w:r w:rsidRPr="00146B53">
        <w:rPr>
          <w:color w:val="auto"/>
          <w:sz w:val="24"/>
        </w:rPr>
        <w:t xml:space="preserve">- Convery between different units of measure. </w:t>
      </w:r>
    </w:p>
    <w:p w:rsidR="00222A76" w:rsidRPr="00146B53" w:rsidRDefault="00222A76" w:rsidP="00222A76">
      <w:pPr>
        <w:pStyle w:val="Heading1"/>
        <w:rPr>
          <w:color w:val="auto"/>
          <w:sz w:val="24"/>
        </w:rPr>
      </w:pPr>
      <w:r w:rsidRPr="00146B53">
        <w:rPr>
          <w:color w:val="auto"/>
          <w:sz w:val="24"/>
        </w:rPr>
        <w:t xml:space="preserve">- Understand &amp; use approximate estimates between metric &amp; imperial measures. </w:t>
      </w:r>
    </w:p>
    <w:p w:rsidR="00222A76" w:rsidRPr="00146B53" w:rsidRDefault="00222A76" w:rsidP="00222A76">
      <w:pPr>
        <w:pStyle w:val="Heading1"/>
        <w:rPr>
          <w:color w:val="auto"/>
          <w:sz w:val="24"/>
        </w:rPr>
      </w:pPr>
      <w:r w:rsidRPr="00146B53">
        <w:rPr>
          <w:color w:val="auto"/>
          <w:sz w:val="24"/>
        </w:rPr>
        <w:t xml:space="preserve">- Measure &amp; calculate perimeter of composite rectilinear shapes. </w:t>
      </w:r>
    </w:p>
    <w:p w:rsidR="00222A76" w:rsidRPr="00146B53" w:rsidRDefault="00222A76" w:rsidP="00222A76">
      <w:pPr>
        <w:pStyle w:val="Heading1"/>
        <w:rPr>
          <w:color w:val="auto"/>
          <w:sz w:val="24"/>
        </w:rPr>
      </w:pPr>
      <w:r w:rsidRPr="00146B53">
        <w:rPr>
          <w:color w:val="auto"/>
          <w:sz w:val="24"/>
        </w:rPr>
        <w:t xml:space="preserve">- Calculate &amp; compare the area of shapes in cm2 &amp; m2. </w:t>
      </w:r>
    </w:p>
    <w:p w:rsidR="00306FB7" w:rsidRPr="00146B53" w:rsidRDefault="00222A76" w:rsidP="00222A76">
      <w:pPr>
        <w:pStyle w:val="Heading1"/>
        <w:rPr>
          <w:color w:val="auto"/>
          <w:sz w:val="24"/>
        </w:rPr>
      </w:pPr>
      <w:r w:rsidRPr="00146B53">
        <w:rPr>
          <w:color w:val="auto"/>
          <w:sz w:val="24"/>
        </w:rPr>
        <w:t>- Estimate volume &amp; capacity in cm3.</w:t>
      </w:r>
    </w:p>
    <w:p w:rsidR="00222A76" w:rsidRPr="00146B53" w:rsidRDefault="00222A76" w:rsidP="00222A76">
      <w:pPr>
        <w:pStyle w:val="Heading1"/>
        <w:rPr>
          <w:color w:val="auto"/>
          <w:sz w:val="24"/>
        </w:rPr>
      </w:pPr>
      <w:r w:rsidRPr="00146B53">
        <w:rPr>
          <w:color w:val="auto"/>
          <w:sz w:val="24"/>
        </w:rPr>
        <w:t xml:space="preserve">- Identify 3D shapes from 2D representations. </w:t>
      </w:r>
    </w:p>
    <w:p w:rsidR="00222A76" w:rsidRPr="00146B53" w:rsidRDefault="00222A76" w:rsidP="00222A76">
      <w:pPr>
        <w:pStyle w:val="Heading1"/>
        <w:rPr>
          <w:color w:val="auto"/>
          <w:sz w:val="24"/>
        </w:rPr>
      </w:pPr>
      <w:r w:rsidRPr="00146B53">
        <w:rPr>
          <w:color w:val="auto"/>
          <w:sz w:val="24"/>
        </w:rPr>
        <w:t xml:space="preserve">- Know angles are measured in degrees. </w:t>
      </w:r>
    </w:p>
    <w:p w:rsidR="00222A76" w:rsidRPr="00146B53" w:rsidRDefault="00222A76" w:rsidP="00222A76">
      <w:pPr>
        <w:pStyle w:val="Heading1"/>
        <w:rPr>
          <w:color w:val="auto"/>
          <w:sz w:val="24"/>
        </w:rPr>
      </w:pPr>
      <w:r w:rsidRPr="00146B53">
        <w:rPr>
          <w:color w:val="auto"/>
          <w:sz w:val="24"/>
        </w:rPr>
        <w:t xml:space="preserve">- Estimate &amp; compare acute, obtuse &amp; reflex angles. </w:t>
      </w:r>
    </w:p>
    <w:p w:rsidR="00222A76" w:rsidRPr="00146B53" w:rsidRDefault="00222A76" w:rsidP="00222A76">
      <w:pPr>
        <w:pStyle w:val="Heading1"/>
        <w:rPr>
          <w:color w:val="auto"/>
          <w:sz w:val="24"/>
        </w:rPr>
      </w:pPr>
      <w:r w:rsidRPr="00146B53">
        <w:rPr>
          <w:color w:val="auto"/>
          <w:sz w:val="24"/>
        </w:rPr>
        <w:t xml:space="preserve">- Draw given angles &amp; measure them in degrees. </w:t>
      </w:r>
    </w:p>
    <w:p w:rsidR="00222A76" w:rsidRPr="00146B53" w:rsidRDefault="00222A76" w:rsidP="00222A76">
      <w:pPr>
        <w:pStyle w:val="Heading1"/>
        <w:rPr>
          <w:color w:val="auto"/>
          <w:sz w:val="24"/>
        </w:rPr>
      </w:pPr>
      <w:r w:rsidRPr="00146B53">
        <w:rPr>
          <w:color w:val="auto"/>
          <w:sz w:val="24"/>
        </w:rPr>
        <w:t xml:space="preserve">- Use the properties of rectangles to find missing lengths &amp; angles. </w:t>
      </w:r>
    </w:p>
    <w:p w:rsidR="00222A76" w:rsidRPr="00146B53" w:rsidRDefault="00222A76" w:rsidP="00222A76">
      <w:pPr>
        <w:pStyle w:val="Heading1"/>
        <w:rPr>
          <w:color w:val="auto"/>
          <w:sz w:val="24"/>
        </w:rPr>
      </w:pPr>
      <w:r w:rsidRPr="00146B53">
        <w:rPr>
          <w:color w:val="auto"/>
          <w:sz w:val="24"/>
        </w:rPr>
        <w:t xml:space="preserve">- Distinguish between regular &amp; irregular polygons. </w:t>
      </w:r>
    </w:p>
    <w:p w:rsidR="00222A76" w:rsidRPr="00146B53" w:rsidRDefault="00222A76" w:rsidP="00222A76">
      <w:pPr>
        <w:pStyle w:val="Heading1"/>
        <w:rPr>
          <w:color w:val="auto"/>
          <w:sz w:val="24"/>
        </w:rPr>
      </w:pPr>
      <w:r w:rsidRPr="00146B53">
        <w:rPr>
          <w:color w:val="auto"/>
          <w:sz w:val="24"/>
        </w:rPr>
        <w:t>Identify:</w:t>
      </w:r>
    </w:p>
    <w:p w:rsidR="00222A76" w:rsidRPr="00146B53" w:rsidRDefault="00222A76" w:rsidP="00222A76">
      <w:pPr>
        <w:pStyle w:val="Heading1"/>
        <w:rPr>
          <w:color w:val="auto"/>
          <w:sz w:val="24"/>
        </w:rPr>
      </w:pPr>
      <w:r w:rsidRPr="00146B53">
        <w:rPr>
          <w:color w:val="auto"/>
          <w:sz w:val="24"/>
        </w:rPr>
        <w:t>- Angles at a point &amp; one whole turn (360)</w:t>
      </w:r>
    </w:p>
    <w:p w:rsidR="00222A76" w:rsidRPr="00146B53" w:rsidRDefault="00222A76" w:rsidP="00222A76">
      <w:pPr>
        <w:pStyle w:val="Heading1"/>
        <w:rPr>
          <w:color w:val="auto"/>
          <w:sz w:val="24"/>
        </w:rPr>
      </w:pPr>
      <w:r w:rsidRPr="00146B53">
        <w:rPr>
          <w:color w:val="auto"/>
          <w:sz w:val="24"/>
        </w:rPr>
        <w:t>- Angles on a straight line (180)</w:t>
      </w:r>
    </w:p>
    <w:p w:rsidR="00222A76" w:rsidRPr="00146B53" w:rsidRDefault="00222A76" w:rsidP="00222A76">
      <w:pPr>
        <w:pStyle w:val="Heading1"/>
        <w:rPr>
          <w:color w:val="auto"/>
          <w:sz w:val="24"/>
        </w:rPr>
      </w:pPr>
      <w:r w:rsidRPr="00146B53">
        <w:rPr>
          <w:color w:val="auto"/>
          <w:sz w:val="24"/>
        </w:rPr>
        <w:t>- Other multiples of 90</w:t>
      </w:r>
    </w:p>
    <w:p w:rsidR="00222A76" w:rsidRPr="00146B53" w:rsidRDefault="00222A76" w:rsidP="00222A76">
      <w:pPr>
        <w:pStyle w:val="Heading1"/>
        <w:rPr>
          <w:color w:val="auto"/>
          <w:sz w:val="24"/>
        </w:rPr>
      </w:pPr>
      <w:r w:rsidRPr="00146B53">
        <w:rPr>
          <w:color w:val="auto"/>
          <w:sz w:val="24"/>
        </w:rPr>
        <w:t xml:space="preserve">- Solve comparison, sum &amp; difference problems from line graphs. </w:t>
      </w:r>
    </w:p>
    <w:p w:rsidR="00222A76" w:rsidRPr="00222A76" w:rsidRDefault="00222A76" w:rsidP="00222A76">
      <w:pPr>
        <w:pStyle w:val="Heading1"/>
        <w:rPr>
          <w:color w:val="auto"/>
        </w:rPr>
      </w:pPr>
      <w:r w:rsidRPr="00146B53">
        <w:rPr>
          <w:color w:val="auto"/>
          <w:sz w:val="24"/>
        </w:rPr>
        <w:t xml:space="preserve">- Complete, read &amp; interpret information from tables including timetables. </w:t>
      </w:r>
      <w:bookmarkStart w:id="0" w:name="_GoBack"/>
      <w:bookmarkEnd w:id="0"/>
    </w:p>
    <w:p w:rsidR="00306FB7" w:rsidRDefault="00306FB7" w:rsidP="00306FB7">
      <w:pPr>
        <w:rPr>
          <w:rFonts w:asciiTheme="majorHAnsi" w:hAnsiTheme="majorHAnsi" w:cstheme="majorHAnsi"/>
          <w:sz w:val="32"/>
          <w:u w:val="single"/>
        </w:rPr>
      </w:pPr>
    </w:p>
    <w:sectPr w:rsidR="00306FB7" w:rsidSect="00FA60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34"/>
    <w:rsid w:val="000A6489"/>
    <w:rsid w:val="000C06E9"/>
    <w:rsid w:val="00146B53"/>
    <w:rsid w:val="001E0B27"/>
    <w:rsid w:val="00222A76"/>
    <w:rsid w:val="002B5669"/>
    <w:rsid w:val="00306FB7"/>
    <w:rsid w:val="006A68F3"/>
    <w:rsid w:val="007F0215"/>
    <w:rsid w:val="00800170"/>
    <w:rsid w:val="00826C62"/>
    <w:rsid w:val="00BC3357"/>
    <w:rsid w:val="00D51DBC"/>
    <w:rsid w:val="00E80A69"/>
    <w:rsid w:val="00FA6034"/>
    <w:rsid w:val="00FD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9C1F1-744F-49FB-880C-0D5071F8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A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1D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0A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6034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lang w:val="en-US"/>
    </w:rPr>
  </w:style>
  <w:style w:type="table" w:styleId="TableGrid">
    <w:name w:val="Table Grid"/>
    <w:basedOn w:val="TableNormal"/>
    <w:uiPriority w:val="39"/>
    <w:rsid w:val="00FA6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51DB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51D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E80A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80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80A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Name RC Primary School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Fotini Michael</dc:creator>
  <cp:keywords/>
  <dc:description/>
  <cp:lastModifiedBy>F Michael</cp:lastModifiedBy>
  <cp:revision>5</cp:revision>
  <dcterms:created xsi:type="dcterms:W3CDTF">2022-02-03T13:45:00Z</dcterms:created>
  <dcterms:modified xsi:type="dcterms:W3CDTF">2024-04-25T07:08:00Z</dcterms:modified>
</cp:coreProperties>
</file>