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61A8" w14:textId="77777777" w:rsidR="00365DEF" w:rsidRDefault="00365DEF" w:rsidP="00365DEF">
      <w:pPr>
        <w:widowControl w:val="0"/>
        <w:autoSpaceDE w:val="0"/>
        <w:autoSpaceDN w:val="0"/>
        <w:adjustRightInd w:val="0"/>
        <w:spacing w:after="0" w:line="240" w:lineRule="auto"/>
        <w:jc w:val="center"/>
        <w:rPr>
          <w:rFonts w:eastAsia="Times New Roman" w:cs="Times New Roman"/>
          <w:spacing w:val="-38"/>
          <w:sz w:val="96"/>
          <w:szCs w:val="40"/>
          <w:lang w:val="en-US" w:eastAsia="en-GB"/>
        </w:rPr>
      </w:pPr>
      <w:r>
        <w:rPr>
          <w:rFonts w:eastAsia="Times New Roman" w:cs="Times New Roman"/>
          <w:spacing w:val="-38"/>
          <w:sz w:val="96"/>
          <w:szCs w:val="40"/>
          <w:lang w:val="en-US" w:eastAsia="en-GB"/>
        </w:rPr>
        <w:t xml:space="preserve">The Roman Catholic Federation of </w:t>
      </w:r>
      <w:r w:rsidRPr="00545A07">
        <w:rPr>
          <w:rFonts w:eastAsia="Times New Roman" w:cs="Times New Roman"/>
          <w:spacing w:val="-38"/>
          <w:sz w:val="96"/>
          <w:szCs w:val="40"/>
          <w:lang w:val="en-US" w:eastAsia="en-GB"/>
        </w:rPr>
        <w:t xml:space="preserve">Holy Name </w:t>
      </w:r>
      <w:r>
        <w:rPr>
          <w:rFonts w:eastAsia="Times New Roman" w:cs="Times New Roman"/>
          <w:spacing w:val="-38"/>
          <w:sz w:val="96"/>
          <w:szCs w:val="40"/>
          <w:lang w:val="en-US" w:eastAsia="en-GB"/>
        </w:rPr>
        <w:t>and Our Lady’s</w:t>
      </w:r>
    </w:p>
    <w:p w14:paraId="1B7733EA" w14:textId="77777777" w:rsidR="00365DEF" w:rsidRPr="00545A07" w:rsidRDefault="00365DEF" w:rsidP="00365DEF">
      <w:pPr>
        <w:widowControl w:val="0"/>
        <w:autoSpaceDE w:val="0"/>
        <w:autoSpaceDN w:val="0"/>
        <w:adjustRightInd w:val="0"/>
        <w:spacing w:after="0" w:line="240" w:lineRule="auto"/>
        <w:jc w:val="center"/>
        <w:rPr>
          <w:rFonts w:eastAsia="Times New Roman" w:cs="Times New Roman"/>
          <w:spacing w:val="-38"/>
          <w:sz w:val="72"/>
          <w:szCs w:val="40"/>
          <w:lang w:val="en-US" w:eastAsia="en-GB"/>
        </w:rPr>
      </w:pPr>
    </w:p>
    <w:p w14:paraId="470F4F3B" w14:textId="77777777" w:rsidR="00365DEF" w:rsidRPr="00BC2ACA" w:rsidRDefault="00365DEF" w:rsidP="00365DEF">
      <w:pPr>
        <w:widowControl w:val="0"/>
        <w:autoSpaceDE w:val="0"/>
        <w:autoSpaceDN w:val="0"/>
        <w:adjustRightInd w:val="0"/>
        <w:spacing w:after="0" w:line="240" w:lineRule="auto"/>
        <w:jc w:val="center"/>
        <w:rPr>
          <w:rFonts w:eastAsia="Times New Roman" w:cs="Times New Roman"/>
          <w:b/>
          <w:spacing w:val="-38"/>
          <w:sz w:val="56"/>
          <w:szCs w:val="40"/>
          <w:lang w:val="en-US" w:eastAsia="en-GB"/>
        </w:rPr>
      </w:pPr>
    </w:p>
    <w:p w14:paraId="315F5F41" w14:textId="77777777" w:rsidR="00365DEF" w:rsidRPr="00BC2ACA" w:rsidRDefault="00365DEF" w:rsidP="00365DEF">
      <w:pPr>
        <w:widowControl w:val="0"/>
        <w:autoSpaceDE w:val="0"/>
        <w:autoSpaceDN w:val="0"/>
        <w:adjustRightInd w:val="0"/>
        <w:spacing w:after="0" w:line="240" w:lineRule="auto"/>
        <w:rPr>
          <w:rFonts w:eastAsia="Times New Roman" w:cs="Times New Roman"/>
          <w:b/>
          <w:spacing w:val="-38"/>
          <w:sz w:val="56"/>
          <w:szCs w:val="40"/>
          <w:lang w:val="en-US" w:eastAsia="en-GB"/>
        </w:rPr>
      </w:pPr>
      <w:r>
        <w:rPr>
          <w:rFonts w:eastAsia="Times New Roman" w:cs="Times New Roman"/>
          <w:b/>
          <w:noProof/>
          <w:spacing w:val="-38"/>
          <w:sz w:val="56"/>
          <w:szCs w:val="40"/>
          <w:lang w:eastAsia="en-GB"/>
        </w:rPr>
        <w:drawing>
          <wp:inline distT="0" distB="0" distL="0" distR="0" wp14:anchorId="55252E60" wp14:editId="0E70EFF2">
            <wp:extent cx="2066925" cy="2480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0885" cy="2521716"/>
                    </a:xfrm>
                    <a:prstGeom prst="rect">
                      <a:avLst/>
                    </a:prstGeom>
                    <a:noFill/>
                  </pic:spPr>
                </pic:pic>
              </a:graphicData>
            </a:graphic>
          </wp:inline>
        </w:drawing>
      </w:r>
      <w:r>
        <w:rPr>
          <w:rFonts w:eastAsia="Times New Roman" w:cs="Times New Roman"/>
          <w:b/>
          <w:spacing w:val="-38"/>
          <w:sz w:val="56"/>
          <w:szCs w:val="40"/>
          <w:lang w:val="en-US" w:eastAsia="en-GB"/>
        </w:rPr>
        <w:t xml:space="preserve">                          </w:t>
      </w:r>
      <w:r>
        <w:rPr>
          <w:rFonts w:eastAsia="Times New Roman" w:cs="Times New Roman"/>
          <w:b/>
          <w:noProof/>
          <w:spacing w:val="-38"/>
          <w:sz w:val="56"/>
          <w:szCs w:val="40"/>
          <w:lang w:eastAsia="en-GB"/>
        </w:rPr>
        <w:drawing>
          <wp:inline distT="0" distB="0" distL="0" distR="0" wp14:anchorId="1DB1CCF1" wp14:editId="490FEB9A">
            <wp:extent cx="1428115" cy="221357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if"/>
                    <pic:cNvPicPr/>
                  </pic:nvPicPr>
                  <pic:blipFill>
                    <a:blip r:embed="rId9">
                      <a:extLst>
                        <a:ext uri="{28A0092B-C50C-407E-A947-70E740481C1C}">
                          <a14:useLocalDpi xmlns:a14="http://schemas.microsoft.com/office/drawing/2010/main" val="0"/>
                        </a:ext>
                      </a:extLst>
                    </a:blip>
                    <a:stretch>
                      <a:fillRect/>
                    </a:stretch>
                  </pic:blipFill>
                  <pic:spPr>
                    <a:xfrm>
                      <a:off x="0" y="0"/>
                      <a:ext cx="1452033" cy="2250651"/>
                    </a:xfrm>
                    <a:prstGeom prst="rect">
                      <a:avLst/>
                    </a:prstGeom>
                  </pic:spPr>
                </pic:pic>
              </a:graphicData>
            </a:graphic>
          </wp:inline>
        </w:drawing>
      </w:r>
    </w:p>
    <w:p w14:paraId="32D60BC4" w14:textId="77777777" w:rsidR="00365DEF" w:rsidRDefault="00365DEF" w:rsidP="00365DEF">
      <w:pPr>
        <w:widowControl w:val="0"/>
        <w:autoSpaceDE w:val="0"/>
        <w:autoSpaceDN w:val="0"/>
        <w:adjustRightInd w:val="0"/>
        <w:spacing w:after="0" w:line="240" w:lineRule="auto"/>
        <w:rPr>
          <w:rFonts w:eastAsia="Times New Roman" w:cs="Times New Roman"/>
          <w:b/>
          <w:spacing w:val="-38"/>
          <w:sz w:val="56"/>
          <w:szCs w:val="40"/>
          <w:lang w:val="en-US" w:eastAsia="en-GB"/>
        </w:rPr>
      </w:pPr>
    </w:p>
    <w:p w14:paraId="588E3F29" w14:textId="77777777" w:rsidR="00365DEF" w:rsidRDefault="00365DEF" w:rsidP="00365DEF">
      <w:pPr>
        <w:widowControl w:val="0"/>
        <w:autoSpaceDE w:val="0"/>
        <w:autoSpaceDN w:val="0"/>
        <w:adjustRightInd w:val="0"/>
        <w:spacing w:after="0" w:line="240" w:lineRule="auto"/>
        <w:rPr>
          <w:rFonts w:eastAsia="Times New Roman" w:cs="Times New Roman"/>
          <w:b/>
          <w:spacing w:val="-38"/>
          <w:sz w:val="56"/>
          <w:szCs w:val="40"/>
          <w:lang w:val="en-US" w:eastAsia="en-GB"/>
        </w:rPr>
      </w:pPr>
    </w:p>
    <w:p w14:paraId="6419E361" w14:textId="77777777" w:rsidR="00365DEF" w:rsidRDefault="00365DEF" w:rsidP="00365DEF">
      <w:pPr>
        <w:widowControl w:val="0"/>
        <w:autoSpaceDE w:val="0"/>
        <w:autoSpaceDN w:val="0"/>
        <w:adjustRightInd w:val="0"/>
        <w:spacing w:after="0" w:line="240" w:lineRule="auto"/>
        <w:rPr>
          <w:rFonts w:eastAsia="Times New Roman" w:cs="Times New Roman"/>
          <w:b/>
          <w:spacing w:val="-38"/>
          <w:sz w:val="56"/>
          <w:szCs w:val="40"/>
          <w:lang w:val="en-US" w:eastAsia="en-GB"/>
        </w:rPr>
      </w:pPr>
    </w:p>
    <w:p w14:paraId="5034F81F" w14:textId="77777777" w:rsidR="00365DEF" w:rsidRDefault="00365DEF" w:rsidP="00365DEF">
      <w:pPr>
        <w:widowControl w:val="0"/>
        <w:autoSpaceDE w:val="0"/>
        <w:autoSpaceDN w:val="0"/>
        <w:adjustRightInd w:val="0"/>
        <w:spacing w:after="0" w:line="240" w:lineRule="auto"/>
        <w:rPr>
          <w:rFonts w:eastAsia="Times New Roman" w:cs="Times New Roman"/>
          <w:b/>
          <w:spacing w:val="-38"/>
          <w:sz w:val="56"/>
          <w:szCs w:val="40"/>
          <w:lang w:val="en-US" w:eastAsia="en-GB"/>
        </w:rPr>
      </w:pPr>
    </w:p>
    <w:p w14:paraId="1B1FAF15" w14:textId="77777777" w:rsidR="00365DEF" w:rsidRDefault="00365DEF" w:rsidP="00365DEF">
      <w:pPr>
        <w:widowControl w:val="0"/>
        <w:autoSpaceDE w:val="0"/>
        <w:autoSpaceDN w:val="0"/>
        <w:adjustRightInd w:val="0"/>
        <w:spacing w:after="0" w:line="240" w:lineRule="auto"/>
        <w:rPr>
          <w:rFonts w:eastAsia="Times New Roman" w:cs="Times New Roman"/>
          <w:b/>
          <w:spacing w:val="-38"/>
          <w:sz w:val="56"/>
          <w:szCs w:val="40"/>
          <w:lang w:val="en-US" w:eastAsia="en-GB"/>
        </w:rPr>
      </w:pPr>
    </w:p>
    <w:p w14:paraId="298C68BC" w14:textId="7FEA8152" w:rsidR="00365DEF" w:rsidRPr="00545A07" w:rsidRDefault="00365DEF" w:rsidP="00365DEF">
      <w:pPr>
        <w:widowControl w:val="0"/>
        <w:autoSpaceDE w:val="0"/>
        <w:autoSpaceDN w:val="0"/>
        <w:adjustRightInd w:val="0"/>
        <w:spacing w:after="0" w:line="240" w:lineRule="auto"/>
        <w:jc w:val="center"/>
        <w:rPr>
          <w:rFonts w:eastAsia="Times New Roman" w:cs="Times New Roman"/>
          <w:b/>
          <w:spacing w:val="-38"/>
          <w:sz w:val="72"/>
          <w:szCs w:val="40"/>
          <w:lang w:val="en-US" w:eastAsia="en-GB"/>
        </w:rPr>
      </w:pPr>
      <w:r>
        <w:rPr>
          <w:rFonts w:eastAsia="Times New Roman" w:cs="Times New Roman"/>
          <w:b/>
          <w:spacing w:val="-38"/>
          <w:sz w:val="72"/>
          <w:szCs w:val="40"/>
          <w:lang w:val="en-US" w:eastAsia="en-GB"/>
        </w:rPr>
        <w:t>Data Protection</w:t>
      </w:r>
      <w:r w:rsidRPr="00545A07">
        <w:rPr>
          <w:rFonts w:eastAsia="Times New Roman" w:cs="Times New Roman"/>
          <w:b/>
          <w:spacing w:val="-38"/>
          <w:sz w:val="72"/>
          <w:szCs w:val="40"/>
          <w:lang w:val="en-US" w:eastAsia="en-GB"/>
        </w:rPr>
        <w:t xml:space="preserve"> </w:t>
      </w:r>
      <w:r>
        <w:rPr>
          <w:rFonts w:eastAsia="Times New Roman" w:cs="Times New Roman"/>
          <w:b/>
          <w:spacing w:val="-38"/>
          <w:sz w:val="72"/>
          <w:szCs w:val="40"/>
          <w:lang w:val="en-US" w:eastAsia="en-GB"/>
        </w:rPr>
        <w:t>P</w:t>
      </w:r>
      <w:r w:rsidRPr="00545A07">
        <w:rPr>
          <w:rFonts w:eastAsia="Times New Roman" w:cs="Times New Roman"/>
          <w:b/>
          <w:spacing w:val="-38"/>
          <w:sz w:val="72"/>
          <w:szCs w:val="40"/>
          <w:lang w:val="en-US" w:eastAsia="en-GB"/>
        </w:rPr>
        <w:t>olicy</w:t>
      </w:r>
    </w:p>
    <w:p w14:paraId="0A9ABF4E" w14:textId="77777777" w:rsidR="00365DEF" w:rsidRDefault="00365DEF" w:rsidP="00365DEF">
      <w:pPr>
        <w:spacing w:after="0" w:line="240" w:lineRule="auto"/>
        <w:jc w:val="center"/>
        <w:rPr>
          <w:rFonts w:ascii="Comic Sans MS" w:eastAsia="Times New Roman" w:hAnsi="Comic Sans MS" w:cs="Tahoma"/>
          <w:b/>
        </w:rPr>
      </w:pPr>
    </w:p>
    <w:p w14:paraId="43063F91" w14:textId="77777777" w:rsidR="00365DEF" w:rsidRDefault="00365DEF" w:rsidP="00365DEF">
      <w:pPr>
        <w:spacing w:after="0" w:line="240" w:lineRule="auto"/>
        <w:jc w:val="center"/>
        <w:rPr>
          <w:rFonts w:ascii="Comic Sans MS" w:eastAsia="Times New Roman" w:hAnsi="Comic Sans MS" w:cs="Tahoma"/>
          <w:b/>
        </w:rPr>
      </w:pPr>
    </w:p>
    <w:p w14:paraId="528DDF42" w14:textId="77777777" w:rsidR="00365DEF" w:rsidRDefault="00365DEF" w:rsidP="00365DEF">
      <w:pPr>
        <w:spacing w:after="0" w:line="240" w:lineRule="auto"/>
        <w:jc w:val="center"/>
        <w:rPr>
          <w:rFonts w:ascii="Comic Sans MS" w:eastAsia="Times New Roman" w:hAnsi="Comic Sans MS" w:cs="Tahoma"/>
          <w:b/>
        </w:rPr>
      </w:pPr>
    </w:p>
    <w:p w14:paraId="6BB0928F" w14:textId="77777777" w:rsidR="00365DEF" w:rsidRDefault="00365DEF" w:rsidP="00365DEF">
      <w:pPr>
        <w:spacing w:after="0" w:line="240" w:lineRule="auto"/>
        <w:jc w:val="center"/>
        <w:rPr>
          <w:rFonts w:ascii="Comic Sans MS" w:eastAsia="Times New Roman" w:hAnsi="Comic Sans MS" w:cs="Tahoma"/>
          <w:b/>
        </w:rPr>
      </w:pPr>
    </w:p>
    <w:p w14:paraId="1AAA0057" w14:textId="77777777" w:rsidR="00365DEF" w:rsidRDefault="00365DEF" w:rsidP="00365DEF">
      <w:pPr>
        <w:spacing w:after="0" w:line="240" w:lineRule="auto"/>
        <w:jc w:val="center"/>
        <w:rPr>
          <w:rFonts w:ascii="Comic Sans MS" w:eastAsia="Times New Roman" w:hAnsi="Comic Sans MS" w:cs="Tahoma"/>
          <w:b/>
        </w:rPr>
      </w:pPr>
    </w:p>
    <w:p w14:paraId="4347BC2B" w14:textId="77777777" w:rsidR="00365DEF" w:rsidRDefault="00365DEF" w:rsidP="00365DEF">
      <w:pPr>
        <w:spacing w:after="0" w:line="240" w:lineRule="auto"/>
        <w:jc w:val="center"/>
        <w:rPr>
          <w:rFonts w:ascii="Comic Sans MS" w:eastAsia="Times New Roman" w:hAnsi="Comic Sans MS" w:cs="Tahoma"/>
          <w:b/>
        </w:rPr>
      </w:pPr>
    </w:p>
    <w:p w14:paraId="6DA9BFFE" w14:textId="725BB550" w:rsidR="00365DEF" w:rsidRPr="00026DC3" w:rsidRDefault="00365DEF" w:rsidP="00365DEF">
      <w:pPr>
        <w:spacing w:after="0" w:line="240" w:lineRule="auto"/>
        <w:jc w:val="center"/>
        <w:rPr>
          <w:rFonts w:ascii="Comic Sans MS" w:eastAsia="Times New Roman" w:hAnsi="Comic Sans MS" w:cs="Tahoma"/>
          <w:b/>
        </w:rPr>
      </w:pPr>
      <w:r>
        <w:rPr>
          <w:rFonts w:ascii="Comic Sans MS" w:eastAsia="Times New Roman" w:hAnsi="Comic Sans MS" w:cs="Tahoma"/>
          <w:b/>
        </w:rPr>
        <w:lastRenderedPageBreak/>
        <w:t xml:space="preserve">HOLY NAME </w:t>
      </w:r>
      <w:r w:rsidRPr="00026DC3">
        <w:rPr>
          <w:rFonts w:ascii="Comic Sans MS" w:eastAsia="Times New Roman" w:hAnsi="Comic Sans MS" w:cs="Tahoma"/>
          <w:b/>
        </w:rPr>
        <w:t>MISSION STATEMENT</w:t>
      </w:r>
    </w:p>
    <w:p w14:paraId="24375701" w14:textId="77777777" w:rsidR="00365DEF" w:rsidRPr="00026DC3" w:rsidRDefault="00365DEF" w:rsidP="00365DEF">
      <w:pPr>
        <w:spacing w:after="0" w:line="240" w:lineRule="auto"/>
        <w:rPr>
          <w:rFonts w:eastAsia="Times New Roman" w:cs="Tahoma"/>
          <w:b/>
        </w:rPr>
      </w:pPr>
    </w:p>
    <w:p w14:paraId="7A119235" w14:textId="77777777" w:rsidR="00365DEF" w:rsidRPr="00026DC3" w:rsidRDefault="00365DEF" w:rsidP="00365DEF">
      <w:pPr>
        <w:spacing w:after="0" w:line="240" w:lineRule="auto"/>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The Holy Name Primary School is a voluntary aided, inclusive, Roman Catholic School serving the children of the Our Lady’s with St Alphonsus and neighbouring parishes.</w:t>
      </w:r>
    </w:p>
    <w:p w14:paraId="0F22FB16" w14:textId="77777777" w:rsidR="00365DEF" w:rsidRPr="00026DC3" w:rsidRDefault="00365DEF" w:rsidP="00365DEF">
      <w:pPr>
        <w:spacing w:after="0" w:line="240" w:lineRule="auto"/>
        <w:rPr>
          <w:rFonts w:ascii="Comic Sans MS" w:eastAsia="Times New Roman" w:hAnsi="Comic Sans MS" w:cs="Tahoma"/>
          <w:bCs/>
          <w:color w:val="0000FF"/>
          <w:sz w:val="28"/>
          <w:szCs w:val="28"/>
        </w:rPr>
      </w:pPr>
    </w:p>
    <w:p w14:paraId="4C0729F9" w14:textId="77777777" w:rsidR="00365DEF" w:rsidRPr="00026DC3" w:rsidRDefault="00365DEF" w:rsidP="00365DEF">
      <w:pPr>
        <w:spacing w:after="0" w:line="240" w:lineRule="auto"/>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The school exists to help the Catholic Community fulfil the promise made to each child when welcomed in Baptism by the promotion of Catholic values in school.  This is undertaken in partnership within the home and parish.</w:t>
      </w:r>
    </w:p>
    <w:p w14:paraId="49E20B06" w14:textId="77777777" w:rsidR="00365DEF" w:rsidRPr="00026DC3" w:rsidRDefault="00365DEF" w:rsidP="00365DEF">
      <w:pPr>
        <w:spacing w:after="0" w:line="240" w:lineRule="auto"/>
        <w:jc w:val="both"/>
        <w:rPr>
          <w:rFonts w:ascii="Comic Sans MS" w:eastAsia="Times New Roman" w:hAnsi="Comic Sans MS" w:cs="Tahoma"/>
          <w:bCs/>
          <w:color w:val="0000FF"/>
          <w:sz w:val="28"/>
          <w:szCs w:val="28"/>
        </w:rPr>
      </w:pPr>
    </w:p>
    <w:p w14:paraId="7FCDCFA6" w14:textId="77777777" w:rsidR="00365DEF" w:rsidRPr="00026DC3" w:rsidRDefault="00365DEF" w:rsidP="00365DEF">
      <w:pPr>
        <w:spacing w:after="0" w:line="240" w:lineRule="auto"/>
        <w:jc w:val="both"/>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Recognising the variety of children’s backgrounds, the Governors and staff seek to be sensitive to and cater for their individual needs.  We work to create a safe and secure environment with consistency, tolerance and generosity of time for all members of our school community.</w:t>
      </w:r>
    </w:p>
    <w:p w14:paraId="15A417C8" w14:textId="77777777" w:rsidR="00365DEF" w:rsidRPr="00026DC3" w:rsidRDefault="00365DEF" w:rsidP="00365DEF">
      <w:pPr>
        <w:spacing w:after="0" w:line="240" w:lineRule="auto"/>
        <w:jc w:val="both"/>
        <w:rPr>
          <w:rFonts w:ascii="Comic Sans MS" w:eastAsia="Times New Roman" w:hAnsi="Comic Sans MS" w:cs="Tahoma"/>
          <w:bCs/>
          <w:color w:val="0000FF"/>
          <w:sz w:val="28"/>
          <w:szCs w:val="28"/>
        </w:rPr>
      </w:pPr>
    </w:p>
    <w:p w14:paraId="53310C87" w14:textId="13CE605D" w:rsidR="00365DEF" w:rsidRDefault="00365DEF" w:rsidP="00365DEF">
      <w:pPr>
        <w:spacing w:after="0" w:line="240" w:lineRule="auto"/>
        <w:jc w:val="both"/>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We emphasise the positive aspects of all parts of school life, teaching the children about their value and worth and at the same time having high expectations in relation to academic and personal development.</w:t>
      </w:r>
    </w:p>
    <w:p w14:paraId="6F538488" w14:textId="40F3F7A3" w:rsidR="00365DEF" w:rsidRDefault="00365DEF" w:rsidP="00365DEF">
      <w:pPr>
        <w:spacing w:after="0" w:line="240" w:lineRule="auto"/>
        <w:jc w:val="both"/>
        <w:rPr>
          <w:rFonts w:ascii="Comic Sans MS" w:eastAsia="Times New Roman" w:hAnsi="Comic Sans MS" w:cs="Tahoma"/>
          <w:bCs/>
          <w:color w:val="0000FF"/>
          <w:sz w:val="28"/>
          <w:szCs w:val="28"/>
        </w:rPr>
      </w:pPr>
    </w:p>
    <w:p w14:paraId="6A700B31" w14:textId="77D50C2A" w:rsidR="00365DEF" w:rsidRDefault="00365DEF" w:rsidP="00365DEF">
      <w:pPr>
        <w:spacing w:after="0" w:line="240" w:lineRule="auto"/>
        <w:jc w:val="both"/>
        <w:rPr>
          <w:rFonts w:ascii="Comic Sans MS" w:eastAsia="Times New Roman" w:hAnsi="Comic Sans MS" w:cs="Tahoma"/>
          <w:bCs/>
          <w:color w:val="0000FF"/>
          <w:sz w:val="28"/>
          <w:szCs w:val="28"/>
        </w:rPr>
      </w:pPr>
    </w:p>
    <w:p w14:paraId="43408D16" w14:textId="2F709FA8" w:rsidR="00365DEF" w:rsidRDefault="00365DEF" w:rsidP="00365DEF">
      <w:pPr>
        <w:spacing w:after="0" w:line="240" w:lineRule="auto"/>
        <w:jc w:val="both"/>
        <w:rPr>
          <w:rFonts w:ascii="Comic Sans MS" w:eastAsia="Times New Roman" w:hAnsi="Comic Sans MS" w:cs="Tahoma"/>
          <w:bCs/>
          <w:color w:val="0000FF"/>
          <w:sz w:val="28"/>
          <w:szCs w:val="28"/>
        </w:rPr>
      </w:pPr>
    </w:p>
    <w:p w14:paraId="0EA9C8D3" w14:textId="1A4BC09A" w:rsidR="00365DEF" w:rsidRDefault="00365DEF" w:rsidP="00365DEF">
      <w:pPr>
        <w:spacing w:after="0" w:line="240" w:lineRule="auto"/>
        <w:jc w:val="both"/>
        <w:rPr>
          <w:rFonts w:ascii="Comic Sans MS" w:eastAsia="Times New Roman" w:hAnsi="Comic Sans MS" w:cs="Tahoma"/>
          <w:bCs/>
          <w:color w:val="0000FF"/>
          <w:sz w:val="28"/>
          <w:szCs w:val="28"/>
        </w:rPr>
      </w:pPr>
    </w:p>
    <w:p w14:paraId="6728871F" w14:textId="77777777" w:rsidR="00365DEF" w:rsidRDefault="00365DEF" w:rsidP="00365DEF">
      <w:pPr>
        <w:spacing w:after="0" w:line="240" w:lineRule="auto"/>
        <w:jc w:val="both"/>
        <w:rPr>
          <w:rFonts w:ascii="Comic Sans MS" w:eastAsia="Times New Roman" w:hAnsi="Comic Sans MS" w:cs="Tahoma"/>
          <w:bCs/>
          <w:color w:val="0000FF"/>
          <w:sz w:val="28"/>
          <w:szCs w:val="28"/>
        </w:rPr>
      </w:pPr>
    </w:p>
    <w:p w14:paraId="1BBA6BB7" w14:textId="77777777" w:rsidR="00365DEF" w:rsidRDefault="00365DEF" w:rsidP="00365DEF">
      <w:pPr>
        <w:spacing w:after="0" w:line="240" w:lineRule="auto"/>
        <w:jc w:val="both"/>
        <w:rPr>
          <w:rFonts w:ascii="Comic Sans MS" w:eastAsia="Times New Roman" w:hAnsi="Comic Sans MS" w:cs="Tahoma"/>
          <w:bCs/>
          <w:color w:val="0000FF"/>
          <w:sz w:val="28"/>
          <w:szCs w:val="28"/>
        </w:rPr>
      </w:pPr>
    </w:p>
    <w:p w14:paraId="59C308B2" w14:textId="7787CC5B" w:rsidR="00365DEF" w:rsidRDefault="00365DEF" w:rsidP="00365DEF">
      <w:pPr>
        <w:ind w:left="-900" w:right="-934"/>
        <w:jc w:val="center"/>
        <w:rPr>
          <w:noProof/>
        </w:rPr>
      </w:pPr>
      <w:r w:rsidRPr="00F215ED">
        <w:rPr>
          <w:noProof/>
          <w:lang w:eastAsia="en-GB"/>
        </w:rPr>
        <w:lastRenderedPageBreak/>
        <w:drawing>
          <wp:inline distT="0" distB="0" distL="0" distR="0" wp14:anchorId="02CE59AD" wp14:editId="4152F673">
            <wp:extent cx="5353050"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4019550"/>
                    </a:xfrm>
                    <a:prstGeom prst="rect">
                      <a:avLst/>
                    </a:prstGeom>
                    <a:noFill/>
                    <a:ln>
                      <a:noFill/>
                    </a:ln>
                  </pic:spPr>
                </pic:pic>
              </a:graphicData>
            </a:graphic>
          </wp:inline>
        </w:drawing>
      </w:r>
    </w:p>
    <w:p w14:paraId="2A317DDD" w14:textId="77777777" w:rsidR="00365DEF" w:rsidRDefault="00365DEF" w:rsidP="00365DEF">
      <w:pPr>
        <w:rPr>
          <w:noProof/>
        </w:rPr>
      </w:pPr>
    </w:p>
    <w:p w14:paraId="47B66206" w14:textId="77777777" w:rsidR="00365DEF" w:rsidRDefault="00365DEF" w:rsidP="00365DEF">
      <w:pPr>
        <w:rPr>
          <w:noProof/>
        </w:rPr>
      </w:pPr>
    </w:p>
    <w:p w14:paraId="3ADB58BF" w14:textId="77777777" w:rsidR="00365DEF" w:rsidRDefault="00365DEF" w:rsidP="00365DEF">
      <w:pPr>
        <w:rPr>
          <w:rFonts w:ascii="Century Gothic" w:eastAsia="Calibri" w:hAnsi="Century Gothic" w:cs="Arial"/>
          <w:b/>
          <w:i/>
        </w:rPr>
      </w:pPr>
    </w:p>
    <w:p w14:paraId="0BE865B1" w14:textId="77777777" w:rsidR="00365DEF" w:rsidRDefault="00365DEF" w:rsidP="00365DEF">
      <w:pPr>
        <w:rPr>
          <w:rFonts w:ascii="Century Gothic" w:eastAsia="Calibri" w:hAnsi="Century Gothic" w:cs="Arial"/>
          <w:b/>
          <w:i/>
        </w:rPr>
      </w:pPr>
    </w:p>
    <w:p w14:paraId="6D91E3A8" w14:textId="77777777" w:rsidR="00365DEF" w:rsidRDefault="00365DEF" w:rsidP="00365DEF">
      <w:pPr>
        <w:rPr>
          <w:rFonts w:ascii="Century Gothic" w:eastAsia="Calibri" w:hAnsi="Century Gothic" w:cs="Arial"/>
          <w:b/>
          <w:i/>
        </w:rPr>
      </w:pPr>
    </w:p>
    <w:p w14:paraId="10D79241" w14:textId="77777777" w:rsidR="00365DEF" w:rsidRPr="007830FC" w:rsidRDefault="00365DEF" w:rsidP="00365DEF">
      <w:pPr>
        <w:rPr>
          <w:rFonts w:ascii="Century Gothic" w:eastAsia="Calibri" w:hAnsi="Century Gothic" w:cs="Arial"/>
          <w:b/>
          <w:i/>
        </w:rPr>
      </w:pPr>
      <w:r w:rsidRPr="007830FC">
        <w:rPr>
          <w:rFonts w:ascii="Century Gothic" w:eastAsia="Calibri" w:hAnsi="Century Gothic" w:cs="Arial"/>
          <w:b/>
          <w:i/>
        </w:rPr>
        <w:t>At Our Lady’s, we seek at all times to be a witness to Jesus Christ. We remember this when putting our policies into practice.</w:t>
      </w:r>
    </w:p>
    <w:p w14:paraId="39128295" w14:textId="77777777" w:rsidR="00365DEF" w:rsidRPr="007830FC" w:rsidRDefault="00365DEF" w:rsidP="00365DEF">
      <w:pPr>
        <w:pStyle w:val="Title"/>
        <w:rPr>
          <w:rFonts w:ascii="Century Gothic" w:hAnsi="Century Gothic"/>
          <w:b/>
          <w:sz w:val="24"/>
          <w:u w:val="single"/>
        </w:rPr>
      </w:pPr>
    </w:p>
    <w:p w14:paraId="16286619" w14:textId="77777777" w:rsidR="00365DEF" w:rsidRDefault="00365DEF" w:rsidP="00365DEF">
      <w:pPr>
        <w:rPr>
          <w:rFonts w:ascii="Century Gothic" w:hAnsi="Century Gothic" w:cs="Arial"/>
          <w:b/>
          <w:bCs/>
          <w:iCs/>
        </w:rPr>
      </w:pPr>
    </w:p>
    <w:p w14:paraId="26E18A00" w14:textId="77777777" w:rsidR="00365DEF" w:rsidRDefault="00365DEF" w:rsidP="00365DEF">
      <w:pPr>
        <w:rPr>
          <w:rFonts w:ascii="Century Gothic" w:hAnsi="Century Gothic" w:cs="Arial"/>
          <w:b/>
          <w:bCs/>
          <w:iCs/>
        </w:rPr>
      </w:pPr>
    </w:p>
    <w:p w14:paraId="3577EF54" w14:textId="77777777" w:rsidR="00365DEF" w:rsidRDefault="00365DEF" w:rsidP="00365DEF">
      <w:pPr>
        <w:spacing w:after="0" w:line="240" w:lineRule="auto"/>
        <w:jc w:val="both"/>
        <w:rPr>
          <w:rFonts w:ascii="Comic Sans MS" w:eastAsia="Times New Roman" w:hAnsi="Comic Sans MS" w:cs="Tahoma"/>
          <w:bCs/>
          <w:color w:val="0000FF"/>
          <w:sz w:val="28"/>
          <w:szCs w:val="28"/>
        </w:rPr>
      </w:pPr>
    </w:p>
    <w:p w14:paraId="37D2FCC0" w14:textId="77777777" w:rsidR="00365DEF" w:rsidRDefault="00365DEF" w:rsidP="00396028">
      <w:pPr>
        <w:tabs>
          <w:tab w:val="left" w:pos="6448"/>
        </w:tabs>
        <w:rPr>
          <w:b/>
          <w:noProof/>
          <w:sz w:val="72"/>
          <w:szCs w:val="72"/>
          <w:lang w:val="en-US"/>
        </w:rPr>
      </w:pPr>
    </w:p>
    <w:p w14:paraId="4505C0B7" w14:textId="77777777" w:rsidR="00365DEF" w:rsidRDefault="00365DEF">
      <w:pPr>
        <w:rPr>
          <w:b/>
          <w:noProof/>
          <w:sz w:val="72"/>
          <w:szCs w:val="72"/>
          <w:lang w:val="en-US"/>
        </w:rPr>
      </w:pPr>
      <w:r>
        <w:rPr>
          <w:b/>
          <w:noProof/>
          <w:sz w:val="72"/>
          <w:szCs w:val="72"/>
          <w:lang w:val="en-US"/>
        </w:rPr>
        <w:br w:type="page"/>
      </w:r>
    </w:p>
    <w:p w14:paraId="4D2D13FF" w14:textId="07769786" w:rsidR="004274CA" w:rsidRPr="00074F0F" w:rsidRDefault="00B8604E" w:rsidP="00365DEF">
      <w:pPr>
        <w:tabs>
          <w:tab w:val="left" w:pos="6448"/>
        </w:tabs>
        <w:rPr>
          <w:rFonts w:eastAsia="Times New Roman" w:cs="Arial"/>
          <w:b/>
          <w:bCs/>
          <w:color w:val="548DD4"/>
          <w:sz w:val="22"/>
        </w:rPr>
      </w:pPr>
      <w:r>
        <w:rPr>
          <w:b/>
          <w:noProof/>
          <w:sz w:val="72"/>
          <w:szCs w:val="72"/>
          <w:lang w:val="en-US"/>
        </w:rPr>
        <w:lastRenderedPageBreak/>
        <w:t xml:space="preserve"> </w:t>
      </w:r>
      <w:r w:rsidR="004274CA" w:rsidRPr="00074F0F">
        <w:rPr>
          <w:rFonts w:eastAsia="Times New Roman" w:cs="Arial"/>
          <w:b/>
          <w:bCs/>
          <w:color w:val="548DD4"/>
          <w:sz w:val="28"/>
          <w:szCs w:val="28"/>
        </w:rPr>
        <w:t>Contents</w:t>
      </w:r>
    </w:p>
    <w:p w14:paraId="5564EF02" w14:textId="77777777" w:rsidR="004274CA" w:rsidRPr="00B47219" w:rsidRDefault="004274CA" w:rsidP="004274CA">
      <w:pPr>
        <w:pStyle w:val="ListParagraph"/>
        <w:numPr>
          <w:ilvl w:val="0"/>
          <w:numId w:val="41"/>
        </w:numPr>
        <w:spacing w:after="0" w:line="360" w:lineRule="auto"/>
        <w:rPr>
          <w:rFonts w:eastAsia="Times New Roman" w:cs="Arial"/>
          <w:b/>
          <w:bCs/>
          <w:color w:val="548DD4"/>
          <w:szCs w:val="24"/>
        </w:rPr>
      </w:pPr>
      <w:r>
        <w:rPr>
          <w:rFonts w:eastAsia="Times New Roman" w:cs="Arial"/>
          <w:color w:val="548DD4"/>
          <w:szCs w:val="24"/>
        </w:rPr>
        <w:t>INTRODUCTION</w:t>
      </w:r>
      <w:r w:rsidRPr="00B47219">
        <w:rPr>
          <w:rFonts w:eastAsia="Times New Roman" w:cs="Arial"/>
          <w:color w:val="000000" w:themeColor="text1"/>
          <w:szCs w:val="24"/>
        </w:rPr>
        <w:t xml:space="preserve"> ................................</w:t>
      </w:r>
      <w:r>
        <w:rPr>
          <w:rFonts w:eastAsia="Times New Roman" w:cs="Arial"/>
          <w:color w:val="000000" w:themeColor="text1"/>
          <w:szCs w:val="24"/>
        </w:rPr>
        <w:t>.</w:t>
      </w:r>
      <w:r w:rsidRPr="00B47219">
        <w:rPr>
          <w:rFonts w:eastAsia="Times New Roman" w:cs="Arial"/>
          <w:color w:val="000000" w:themeColor="text1"/>
          <w:szCs w:val="24"/>
        </w:rPr>
        <w:t>......................................................................</w:t>
      </w:r>
      <w:r w:rsidRPr="00B47219">
        <w:rPr>
          <w:rFonts w:eastAsia="Times New Roman" w:cs="Arial"/>
          <w:color w:val="000000" w:themeColor="text1"/>
          <w:szCs w:val="24"/>
        </w:rPr>
        <w:tab/>
      </w:r>
      <w:r w:rsidRPr="00B47219">
        <w:rPr>
          <w:rFonts w:eastAsia="Times New Roman" w:cs="Arial"/>
          <w:color w:val="000000" w:themeColor="text1"/>
          <w:szCs w:val="24"/>
        </w:rPr>
        <w:tab/>
      </w:r>
      <w:r>
        <w:rPr>
          <w:rFonts w:eastAsia="Times New Roman" w:cs="Arial"/>
          <w:color w:val="000000" w:themeColor="text1"/>
          <w:szCs w:val="24"/>
        </w:rPr>
        <w:t>4</w:t>
      </w:r>
    </w:p>
    <w:p w14:paraId="1C32039C" w14:textId="79ABBAC1" w:rsidR="004274CA" w:rsidRPr="00B47219" w:rsidRDefault="00246E27" w:rsidP="004274CA">
      <w:pPr>
        <w:pStyle w:val="ListParagraph"/>
        <w:numPr>
          <w:ilvl w:val="0"/>
          <w:numId w:val="41"/>
        </w:numPr>
        <w:spacing w:after="0" w:line="360" w:lineRule="auto"/>
        <w:rPr>
          <w:rFonts w:eastAsia="Times New Roman" w:cs="Arial"/>
          <w:b/>
          <w:bCs/>
          <w:color w:val="548DD4"/>
          <w:szCs w:val="24"/>
        </w:rPr>
      </w:pPr>
      <w:r>
        <w:rPr>
          <w:rFonts w:eastAsia="Times New Roman" w:cs="Arial"/>
          <w:color w:val="548DD4"/>
          <w:szCs w:val="24"/>
        </w:rPr>
        <w:t>SCOPE</w:t>
      </w:r>
      <w:r w:rsidR="004274CA" w:rsidRPr="00B47219">
        <w:rPr>
          <w:rFonts w:eastAsia="Times New Roman" w:cs="Arial"/>
          <w:color w:val="548DD4"/>
          <w:szCs w:val="24"/>
        </w:rPr>
        <w:t xml:space="preserve"> </w:t>
      </w:r>
      <w:r w:rsidR="004274CA" w:rsidRPr="00B47219">
        <w:rPr>
          <w:rFonts w:eastAsia="Times New Roman" w:cs="Arial"/>
          <w:color w:val="000000" w:themeColor="text1"/>
          <w:szCs w:val="24"/>
        </w:rPr>
        <w:t>.................................................................</w:t>
      </w:r>
      <w:r>
        <w:rPr>
          <w:rFonts w:eastAsia="Times New Roman" w:cs="Arial"/>
          <w:color w:val="000000" w:themeColor="text1"/>
          <w:szCs w:val="24"/>
        </w:rPr>
        <w:t>.................</w:t>
      </w:r>
      <w:r w:rsidR="004274CA" w:rsidRPr="00B47219">
        <w:rPr>
          <w:rFonts w:eastAsia="Times New Roman" w:cs="Arial"/>
          <w:color w:val="000000" w:themeColor="text1"/>
          <w:szCs w:val="24"/>
        </w:rPr>
        <w:t>.............................</w:t>
      </w:r>
      <w:r w:rsidR="004274CA">
        <w:rPr>
          <w:rFonts w:eastAsia="Times New Roman" w:cs="Arial"/>
          <w:color w:val="000000" w:themeColor="text1"/>
          <w:szCs w:val="24"/>
        </w:rPr>
        <w:t>.......</w:t>
      </w:r>
      <w:r w:rsidR="004274CA" w:rsidRPr="00B47219">
        <w:rPr>
          <w:rFonts w:eastAsia="Times New Roman" w:cs="Arial"/>
          <w:color w:val="000000" w:themeColor="text1"/>
          <w:szCs w:val="24"/>
        </w:rPr>
        <w:tab/>
      </w:r>
      <w:r w:rsidR="004274CA" w:rsidRPr="00B47219">
        <w:rPr>
          <w:rFonts w:eastAsia="Times New Roman" w:cs="Arial"/>
          <w:color w:val="000000" w:themeColor="text1"/>
          <w:szCs w:val="24"/>
        </w:rPr>
        <w:tab/>
      </w:r>
      <w:r w:rsidR="004274CA">
        <w:rPr>
          <w:rFonts w:eastAsia="Times New Roman" w:cs="Arial"/>
          <w:color w:val="000000" w:themeColor="text1"/>
          <w:szCs w:val="24"/>
        </w:rPr>
        <w:t>4</w:t>
      </w:r>
    </w:p>
    <w:p w14:paraId="45C13005" w14:textId="48B83E8B" w:rsidR="004274CA" w:rsidRPr="00B47219" w:rsidRDefault="00246E27" w:rsidP="004274CA">
      <w:pPr>
        <w:pStyle w:val="ListParagraph"/>
        <w:numPr>
          <w:ilvl w:val="0"/>
          <w:numId w:val="41"/>
        </w:numPr>
        <w:spacing w:after="0" w:line="360" w:lineRule="auto"/>
        <w:rPr>
          <w:rFonts w:eastAsia="Times New Roman" w:cs="Arial"/>
          <w:b/>
          <w:bCs/>
          <w:color w:val="548DD4"/>
          <w:szCs w:val="24"/>
        </w:rPr>
      </w:pPr>
      <w:r>
        <w:rPr>
          <w:rFonts w:eastAsia="Times New Roman" w:cs="Arial"/>
          <w:color w:val="548DD4"/>
          <w:szCs w:val="24"/>
        </w:rPr>
        <w:t>THE DATA CONTROLLER</w:t>
      </w:r>
      <w:r w:rsidR="004274CA" w:rsidRPr="00B47219">
        <w:rPr>
          <w:rFonts w:eastAsia="Times New Roman" w:cs="Arial"/>
          <w:color w:val="548DD4"/>
          <w:szCs w:val="24"/>
        </w:rPr>
        <w:t xml:space="preserve"> </w:t>
      </w:r>
      <w:r w:rsidR="004274CA" w:rsidRPr="00B47219">
        <w:rPr>
          <w:rFonts w:eastAsia="Times New Roman" w:cs="Arial"/>
          <w:color w:val="000000" w:themeColor="text1"/>
          <w:szCs w:val="24"/>
        </w:rPr>
        <w:t>.......................................</w:t>
      </w:r>
      <w:r w:rsidR="004274CA">
        <w:rPr>
          <w:rFonts w:eastAsia="Times New Roman" w:cs="Arial"/>
          <w:color w:val="000000" w:themeColor="text1"/>
          <w:szCs w:val="24"/>
        </w:rPr>
        <w:t>.....</w:t>
      </w:r>
      <w:r w:rsidR="004274CA" w:rsidRPr="00B47219">
        <w:rPr>
          <w:rFonts w:eastAsia="Times New Roman" w:cs="Arial"/>
          <w:color w:val="000000" w:themeColor="text1"/>
          <w:szCs w:val="24"/>
        </w:rPr>
        <w:t>...........................................</w:t>
      </w:r>
      <w:r w:rsidR="004274CA" w:rsidRPr="00B47219">
        <w:rPr>
          <w:rFonts w:eastAsia="Times New Roman" w:cs="Arial"/>
          <w:color w:val="000000" w:themeColor="text1"/>
          <w:szCs w:val="24"/>
        </w:rPr>
        <w:tab/>
      </w:r>
      <w:r w:rsidR="004274CA" w:rsidRPr="00B47219">
        <w:rPr>
          <w:rFonts w:eastAsia="Times New Roman" w:cs="Arial"/>
          <w:color w:val="000000" w:themeColor="text1"/>
          <w:szCs w:val="24"/>
        </w:rPr>
        <w:tab/>
      </w:r>
      <w:r w:rsidR="004416CD">
        <w:rPr>
          <w:rFonts w:eastAsia="Times New Roman" w:cs="Arial"/>
          <w:color w:val="000000" w:themeColor="text1"/>
          <w:szCs w:val="24"/>
        </w:rPr>
        <w:t>4</w:t>
      </w:r>
    </w:p>
    <w:p w14:paraId="1F5BFA13" w14:textId="5F442ECA" w:rsidR="004274CA" w:rsidRPr="00B47219" w:rsidRDefault="004274CA" w:rsidP="004274CA">
      <w:pPr>
        <w:pStyle w:val="ListParagraph"/>
        <w:numPr>
          <w:ilvl w:val="0"/>
          <w:numId w:val="41"/>
        </w:numPr>
        <w:spacing w:after="0" w:line="360" w:lineRule="auto"/>
        <w:rPr>
          <w:rFonts w:eastAsia="Times New Roman" w:cs="Arial"/>
          <w:b/>
          <w:bCs/>
          <w:color w:val="548DD4"/>
          <w:szCs w:val="24"/>
        </w:rPr>
      </w:pPr>
      <w:r>
        <w:rPr>
          <w:rFonts w:eastAsia="Times New Roman" w:cs="Arial"/>
          <w:color w:val="548DD4"/>
          <w:szCs w:val="24"/>
        </w:rPr>
        <w:t>D</w:t>
      </w:r>
      <w:r w:rsidR="00246E27">
        <w:rPr>
          <w:rFonts w:eastAsia="Times New Roman" w:cs="Arial"/>
          <w:color w:val="548DD4"/>
          <w:szCs w:val="24"/>
        </w:rPr>
        <w:t>ATA PROTECTION PRINCIPLES</w:t>
      </w:r>
      <w:r>
        <w:rPr>
          <w:rFonts w:eastAsia="Times New Roman" w:cs="Arial"/>
          <w:color w:val="548DD4"/>
          <w:szCs w:val="24"/>
        </w:rPr>
        <w:t xml:space="preserve"> </w:t>
      </w:r>
      <w:r w:rsidRPr="00B47219">
        <w:rPr>
          <w:rFonts w:eastAsia="Times New Roman" w:cs="Arial"/>
          <w:color w:val="000000" w:themeColor="text1"/>
          <w:szCs w:val="24"/>
        </w:rPr>
        <w:t>......</w:t>
      </w:r>
      <w:r>
        <w:rPr>
          <w:rFonts w:eastAsia="Times New Roman" w:cs="Arial"/>
          <w:color w:val="000000" w:themeColor="text1"/>
          <w:szCs w:val="24"/>
        </w:rPr>
        <w:t>.................................................................</w:t>
      </w:r>
      <w:r w:rsidRPr="00B47219">
        <w:rPr>
          <w:rFonts w:eastAsia="Times New Roman" w:cs="Arial"/>
          <w:color w:val="000000" w:themeColor="text1"/>
          <w:szCs w:val="24"/>
        </w:rPr>
        <w:t>...</w:t>
      </w:r>
      <w:r w:rsidRPr="00B47219">
        <w:rPr>
          <w:rFonts w:eastAsia="Times New Roman" w:cs="Arial"/>
          <w:color w:val="000000" w:themeColor="text1"/>
          <w:szCs w:val="24"/>
        </w:rPr>
        <w:tab/>
      </w:r>
      <w:r w:rsidRPr="00B47219">
        <w:rPr>
          <w:rFonts w:eastAsia="Times New Roman" w:cs="Arial"/>
          <w:color w:val="000000" w:themeColor="text1"/>
          <w:szCs w:val="24"/>
        </w:rPr>
        <w:tab/>
      </w:r>
      <w:r w:rsidR="004416CD">
        <w:rPr>
          <w:rFonts w:eastAsia="Times New Roman" w:cs="Arial"/>
          <w:color w:val="000000" w:themeColor="text1"/>
          <w:szCs w:val="24"/>
        </w:rPr>
        <w:t>4</w:t>
      </w:r>
    </w:p>
    <w:p w14:paraId="26955E9B" w14:textId="56D4867D" w:rsidR="004274CA" w:rsidRPr="00B47219" w:rsidRDefault="00246E27" w:rsidP="004274CA">
      <w:pPr>
        <w:pStyle w:val="ListParagraph"/>
        <w:numPr>
          <w:ilvl w:val="0"/>
          <w:numId w:val="41"/>
        </w:numPr>
        <w:spacing w:after="0" w:line="360" w:lineRule="auto"/>
        <w:rPr>
          <w:rFonts w:eastAsia="Times New Roman" w:cs="Arial"/>
          <w:b/>
          <w:bCs/>
          <w:color w:val="548DD4"/>
          <w:szCs w:val="24"/>
        </w:rPr>
      </w:pPr>
      <w:r>
        <w:rPr>
          <w:rFonts w:eastAsia="Times New Roman" w:cs="Arial"/>
          <w:color w:val="548DD4"/>
          <w:szCs w:val="24"/>
        </w:rPr>
        <w:t>ROLES AND RESPONSIBILITIES</w:t>
      </w:r>
      <w:r w:rsidR="004274CA">
        <w:rPr>
          <w:rFonts w:eastAsia="Times New Roman" w:cs="Arial"/>
          <w:color w:val="548DD4"/>
          <w:szCs w:val="24"/>
        </w:rPr>
        <w:t xml:space="preserve"> </w:t>
      </w:r>
      <w:r w:rsidR="004274CA" w:rsidRPr="00B47219">
        <w:rPr>
          <w:rFonts w:eastAsia="Times New Roman" w:cs="Arial"/>
          <w:color w:val="000000" w:themeColor="text1"/>
          <w:szCs w:val="24"/>
        </w:rPr>
        <w:t>...........</w:t>
      </w:r>
      <w:r w:rsidR="004274CA">
        <w:rPr>
          <w:rFonts w:eastAsia="Times New Roman" w:cs="Arial"/>
          <w:color w:val="000000" w:themeColor="text1"/>
          <w:szCs w:val="24"/>
        </w:rPr>
        <w:t>.............................................................</w:t>
      </w:r>
      <w:r w:rsidR="004274CA" w:rsidRPr="00B47219">
        <w:rPr>
          <w:rFonts w:eastAsia="Times New Roman" w:cs="Arial"/>
          <w:color w:val="000000" w:themeColor="text1"/>
          <w:szCs w:val="24"/>
        </w:rPr>
        <w:t>....</w:t>
      </w:r>
      <w:r w:rsidR="004274CA" w:rsidRPr="00B47219">
        <w:rPr>
          <w:rFonts w:eastAsia="Times New Roman" w:cs="Arial"/>
          <w:color w:val="000000" w:themeColor="text1"/>
          <w:szCs w:val="24"/>
        </w:rPr>
        <w:tab/>
      </w:r>
      <w:r w:rsidR="004274CA" w:rsidRPr="00B47219">
        <w:rPr>
          <w:rFonts w:eastAsia="Times New Roman" w:cs="Arial"/>
          <w:color w:val="000000" w:themeColor="text1"/>
          <w:szCs w:val="24"/>
        </w:rPr>
        <w:tab/>
      </w:r>
      <w:r w:rsidR="004416CD">
        <w:rPr>
          <w:rFonts w:eastAsia="Times New Roman" w:cs="Arial"/>
          <w:color w:val="000000" w:themeColor="text1"/>
          <w:szCs w:val="24"/>
        </w:rPr>
        <w:t>4</w:t>
      </w:r>
    </w:p>
    <w:p w14:paraId="4B5B2086" w14:textId="3353619B" w:rsidR="004274CA" w:rsidRPr="00A91CA5" w:rsidRDefault="00246E27" w:rsidP="004274CA">
      <w:pPr>
        <w:pStyle w:val="ListParagraph"/>
        <w:numPr>
          <w:ilvl w:val="0"/>
          <w:numId w:val="41"/>
        </w:numPr>
        <w:spacing w:after="0" w:line="360" w:lineRule="auto"/>
        <w:rPr>
          <w:rFonts w:eastAsia="Times New Roman" w:cs="Arial"/>
          <w:b/>
          <w:bCs/>
          <w:color w:val="548DD4"/>
          <w:szCs w:val="24"/>
        </w:rPr>
      </w:pPr>
      <w:r>
        <w:rPr>
          <w:rFonts w:eastAsia="Times New Roman" w:cs="Arial"/>
          <w:color w:val="548DD4"/>
          <w:szCs w:val="24"/>
        </w:rPr>
        <w:t>COLLECTING PERSONAL DATA</w:t>
      </w:r>
      <w:r w:rsidR="004274CA">
        <w:rPr>
          <w:rFonts w:eastAsia="Times New Roman" w:cs="Arial"/>
          <w:color w:val="548DD4"/>
          <w:szCs w:val="24"/>
        </w:rPr>
        <w:t xml:space="preserve"> </w:t>
      </w:r>
      <w:r w:rsidR="004274CA" w:rsidRPr="00B47219">
        <w:rPr>
          <w:rFonts w:eastAsia="Times New Roman" w:cs="Arial"/>
          <w:color w:val="000000" w:themeColor="text1"/>
          <w:szCs w:val="24"/>
        </w:rPr>
        <w:t>.......</w:t>
      </w:r>
      <w:r w:rsidR="004274CA">
        <w:rPr>
          <w:rFonts w:eastAsia="Times New Roman" w:cs="Arial"/>
          <w:color w:val="000000" w:themeColor="text1"/>
          <w:szCs w:val="24"/>
        </w:rPr>
        <w:t>........................</w:t>
      </w:r>
      <w:r>
        <w:rPr>
          <w:rFonts w:eastAsia="Times New Roman" w:cs="Arial"/>
          <w:color w:val="000000" w:themeColor="text1"/>
          <w:szCs w:val="24"/>
        </w:rPr>
        <w:t>......</w:t>
      </w:r>
      <w:r w:rsidR="004274CA">
        <w:rPr>
          <w:rFonts w:eastAsia="Times New Roman" w:cs="Arial"/>
          <w:color w:val="000000" w:themeColor="text1"/>
          <w:szCs w:val="24"/>
        </w:rPr>
        <w:t>.............................</w:t>
      </w:r>
      <w:r w:rsidR="004274CA" w:rsidRPr="00B47219">
        <w:rPr>
          <w:rFonts w:eastAsia="Times New Roman" w:cs="Arial"/>
          <w:color w:val="000000" w:themeColor="text1"/>
          <w:szCs w:val="24"/>
        </w:rPr>
        <w:t>..........</w:t>
      </w:r>
      <w:r w:rsidR="004274CA" w:rsidRPr="00B47219">
        <w:rPr>
          <w:rFonts w:eastAsia="Times New Roman" w:cs="Arial"/>
          <w:color w:val="000000" w:themeColor="text1"/>
          <w:szCs w:val="24"/>
        </w:rPr>
        <w:tab/>
      </w:r>
      <w:r w:rsidR="004274CA" w:rsidRPr="00B47219">
        <w:rPr>
          <w:rFonts w:eastAsia="Times New Roman" w:cs="Arial"/>
          <w:color w:val="000000" w:themeColor="text1"/>
          <w:szCs w:val="24"/>
        </w:rPr>
        <w:tab/>
      </w:r>
      <w:r w:rsidR="004416CD">
        <w:rPr>
          <w:rFonts w:eastAsia="Times New Roman" w:cs="Arial"/>
          <w:color w:val="000000" w:themeColor="text1"/>
          <w:szCs w:val="24"/>
        </w:rPr>
        <w:t>5</w:t>
      </w:r>
    </w:p>
    <w:p w14:paraId="01FB81B6" w14:textId="08B07938" w:rsidR="004274CA" w:rsidRPr="00B47219" w:rsidRDefault="00246E27" w:rsidP="004274CA">
      <w:pPr>
        <w:pStyle w:val="ListParagraph"/>
        <w:numPr>
          <w:ilvl w:val="0"/>
          <w:numId w:val="41"/>
        </w:numPr>
        <w:spacing w:after="0" w:line="360" w:lineRule="auto"/>
        <w:rPr>
          <w:rFonts w:eastAsia="Times New Roman" w:cs="Arial"/>
          <w:b/>
          <w:bCs/>
          <w:color w:val="548DD4"/>
          <w:szCs w:val="24"/>
        </w:rPr>
      </w:pPr>
      <w:r>
        <w:rPr>
          <w:rFonts w:eastAsia="Times New Roman" w:cs="Arial"/>
          <w:color w:val="548DD4"/>
          <w:szCs w:val="24"/>
        </w:rPr>
        <w:t xml:space="preserve">SHARING PERSONAL DATA </w:t>
      </w:r>
      <w:r w:rsidR="004274CA" w:rsidRPr="00B47219">
        <w:rPr>
          <w:rFonts w:eastAsia="Times New Roman" w:cs="Arial"/>
          <w:color w:val="000000" w:themeColor="text1"/>
          <w:szCs w:val="24"/>
        </w:rPr>
        <w:t>.........................</w:t>
      </w:r>
      <w:r w:rsidR="004274CA">
        <w:rPr>
          <w:rFonts w:eastAsia="Times New Roman" w:cs="Arial"/>
          <w:color w:val="000000" w:themeColor="text1"/>
          <w:szCs w:val="24"/>
        </w:rPr>
        <w:t>......</w:t>
      </w:r>
      <w:r>
        <w:rPr>
          <w:rFonts w:eastAsia="Times New Roman" w:cs="Arial"/>
          <w:color w:val="000000" w:themeColor="text1"/>
          <w:szCs w:val="24"/>
        </w:rPr>
        <w:t>.....</w:t>
      </w:r>
      <w:r w:rsidR="004274CA">
        <w:rPr>
          <w:rFonts w:eastAsia="Times New Roman" w:cs="Arial"/>
          <w:color w:val="000000" w:themeColor="text1"/>
          <w:szCs w:val="24"/>
        </w:rPr>
        <w:t>........................................</w:t>
      </w:r>
      <w:r w:rsidR="004274CA" w:rsidRPr="00B47219">
        <w:rPr>
          <w:rFonts w:eastAsia="Times New Roman" w:cs="Arial"/>
          <w:color w:val="000000" w:themeColor="text1"/>
          <w:szCs w:val="24"/>
        </w:rPr>
        <w:t>.......</w:t>
      </w:r>
      <w:r w:rsidR="004274CA" w:rsidRPr="00B47219">
        <w:rPr>
          <w:rFonts w:eastAsia="Times New Roman" w:cs="Arial"/>
          <w:color w:val="000000" w:themeColor="text1"/>
          <w:szCs w:val="24"/>
        </w:rPr>
        <w:tab/>
      </w:r>
      <w:r w:rsidR="004274CA" w:rsidRPr="00B47219">
        <w:rPr>
          <w:rFonts w:eastAsia="Times New Roman" w:cs="Arial"/>
          <w:color w:val="000000" w:themeColor="text1"/>
          <w:szCs w:val="24"/>
        </w:rPr>
        <w:tab/>
      </w:r>
      <w:r w:rsidR="004416CD">
        <w:rPr>
          <w:rFonts w:eastAsia="Times New Roman" w:cs="Arial"/>
          <w:color w:val="000000" w:themeColor="text1"/>
          <w:szCs w:val="24"/>
        </w:rPr>
        <w:t>6</w:t>
      </w:r>
    </w:p>
    <w:p w14:paraId="28ABCC1B" w14:textId="7523D178" w:rsidR="004274CA" w:rsidRPr="00B47219" w:rsidRDefault="00246E27" w:rsidP="004274CA">
      <w:pPr>
        <w:pStyle w:val="ListParagraph"/>
        <w:numPr>
          <w:ilvl w:val="0"/>
          <w:numId w:val="41"/>
        </w:numPr>
        <w:spacing w:after="0" w:line="360" w:lineRule="auto"/>
        <w:rPr>
          <w:rFonts w:eastAsia="Times New Roman" w:cs="Arial"/>
          <w:b/>
          <w:bCs/>
          <w:color w:val="548DD4"/>
          <w:szCs w:val="24"/>
        </w:rPr>
      </w:pPr>
      <w:r>
        <w:rPr>
          <w:rFonts w:eastAsia="Times New Roman" w:cs="Arial"/>
          <w:color w:val="548DD4"/>
          <w:szCs w:val="24"/>
        </w:rPr>
        <w:t>DATA SECURITY AND STORAGE OF RECORDS</w:t>
      </w:r>
      <w:r w:rsidR="004274CA">
        <w:rPr>
          <w:rFonts w:eastAsia="Times New Roman" w:cs="Arial"/>
          <w:color w:val="548DD4"/>
          <w:szCs w:val="24"/>
        </w:rPr>
        <w:t xml:space="preserve"> </w:t>
      </w:r>
      <w:r w:rsidR="004274CA" w:rsidRPr="00B47219">
        <w:rPr>
          <w:rFonts w:eastAsia="Times New Roman" w:cs="Arial"/>
          <w:color w:val="000000" w:themeColor="text1"/>
          <w:szCs w:val="24"/>
        </w:rPr>
        <w:t>............</w:t>
      </w:r>
      <w:r w:rsidR="004274CA">
        <w:rPr>
          <w:rFonts w:eastAsia="Times New Roman" w:cs="Arial"/>
          <w:color w:val="000000" w:themeColor="text1"/>
          <w:szCs w:val="24"/>
        </w:rPr>
        <w:t>.........................</w:t>
      </w:r>
      <w:r w:rsidR="004274CA" w:rsidRPr="00B47219">
        <w:rPr>
          <w:rFonts w:eastAsia="Times New Roman" w:cs="Arial"/>
          <w:color w:val="000000" w:themeColor="text1"/>
          <w:szCs w:val="24"/>
        </w:rPr>
        <w:t>............</w:t>
      </w:r>
      <w:r w:rsidR="004274CA" w:rsidRPr="00B47219">
        <w:rPr>
          <w:rFonts w:eastAsia="Times New Roman" w:cs="Arial"/>
          <w:color w:val="000000" w:themeColor="text1"/>
          <w:szCs w:val="24"/>
        </w:rPr>
        <w:tab/>
      </w:r>
      <w:r w:rsidR="004274CA" w:rsidRPr="00B47219">
        <w:rPr>
          <w:rFonts w:eastAsia="Times New Roman" w:cs="Arial"/>
          <w:color w:val="000000" w:themeColor="text1"/>
          <w:szCs w:val="24"/>
        </w:rPr>
        <w:tab/>
      </w:r>
      <w:r w:rsidR="004416CD">
        <w:rPr>
          <w:rFonts w:eastAsia="Times New Roman" w:cs="Arial"/>
          <w:color w:val="000000" w:themeColor="text1"/>
          <w:szCs w:val="24"/>
        </w:rPr>
        <w:t>7</w:t>
      </w:r>
    </w:p>
    <w:p w14:paraId="61C1E8FF" w14:textId="4EFCAE23" w:rsidR="004274CA" w:rsidRPr="00B47219" w:rsidRDefault="000D3834" w:rsidP="004274CA">
      <w:pPr>
        <w:pStyle w:val="ListParagraph"/>
        <w:numPr>
          <w:ilvl w:val="0"/>
          <w:numId w:val="41"/>
        </w:numPr>
        <w:spacing w:after="0" w:line="360" w:lineRule="auto"/>
        <w:rPr>
          <w:rFonts w:eastAsia="Times New Roman" w:cs="Arial"/>
          <w:b/>
          <w:bCs/>
          <w:color w:val="548DD4"/>
          <w:szCs w:val="24"/>
        </w:rPr>
      </w:pPr>
      <w:r>
        <w:rPr>
          <w:rFonts w:eastAsia="Times New Roman" w:cs="Arial"/>
          <w:color w:val="548DD4"/>
          <w:szCs w:val="24"/>
        </w:rPr>
        <w:t>DISPOSAL OF RECORDS</w:t>
      </w:r>
      <w:r w:rsidR="004274CA">
        <w:rPr>
          <w:rFonts w:eastAsia="Times New Roman" w:cs="Arial"/>
          <w:color w:val="548DD4"/>
          <w:szCs w:val="24"/>
        </w:rPr>
        <w:t xml:space="preserve"> </w:t>
      </w:r>
      <w:r w:rsidR="004274CA" w:rsidRPr="00B47219">
        <w:rPr>
          <w:rFonts w:eastAsia="Times New Roman" w:cs="Arial"/>
          <w:color w:val="000000" w:themeColor="text1"/>
          <w:szCs w:val="24"/>
        </w:rPr>
        <w:t>................</w:t>
      </w:r>
      <w:r w:rsidR="004274CA">
        <w:rPr>
          <w:rFonts w:eastAsia="Times New Roman" w:cs="Arial"/>
          <w:color w:val="000000" w:themeColor="text1"/>
          <w:szCs w:val="24"/>
        </w:rPr>
        <w:t>.</w:t>
      </w:r>
      <w:r w:rsidR="004274CA" w:rsidRPr="00B47219">
        <w:rPr>
          <w:rFonts w:eastAsia="Times New Roman" w:cs="Arial"/>
          <w:color w:val="000000" w:themeColor="text1"/>
          <w:szCs w:val="24"/>
        </w:rPr>
        <w:t>.................</w:t>
      </w:r>
      <w:r w:rsidR="004274CA">
        <w:rPr>
          <w:rFonts w:eastAsia="Times New Roman" w:cs="Arial"/>
          <w:color w:val="000000" w:themeColor="text1"/>
          <w:szCs w:val="24"/>
        </w:rPr>
        <w:t>.................................................</w:t>
      </w:r>
      <w:r w:rsidR="004274CA" w:rsidRPr="00B47219">
        <w:rPr>
          <w:rFonts w:eastAsia="Times New Roman" w:cs="Arial"/>
          <w:color w:val="000000" w:themeColor="text1"/>
          <w:szCs w:val="24"/>
        </w:rPr>
        <w:t>....</w:t>
      </w:r>
      <w:r w:rsidR="004274CA" w:rsidRPr="00B47219">
        <w:rPr>
          <w:rFonts w:eastAsia="Times New Roman" w:cs="Arial"/>
          <w:color w:val="000000" w:themeColor="text1"/>
          <w:szCs w:val="24"/>
        </w:rPr>
        <w:tab/>
      </w:r>
      <w:r w:rsidR="004274CA" w:rsidRPr="00B47219">
        <w:rPr>
          <w:rFonts w:eastAsia="Times New Roman" w:cs="Arial"/>
          <w:color w:val="000000" w:themeColor="text1"/>
          <w:szCs w:val="24"/>
        </w:rPr>
        <w:tab/>
      </w:r>
      <w:r w:rsidR="004416CD">
        <w:rPr>
          <w:rFonts w:eastAsia="Times New Roman" w:cs="Arial"/>
          <w:color w:val="000000" w:themeColor="text1"/>
          <w:szCs w:val="24"/>
        </w:rPr>
        <w:t>7</w:t>
      </w:r>
    </w:p>
    <w:p w14:paraId="67147087" w14:textId="47F954F4" w:rsidR="004274CA" w:rsidRPr="000D3834" w:rsidRDefault="000D3834" w:rsidP="000D3834">
      <w:pPr>
        <w:pStyle w:val="ListParagraph"/>
        <w:numPr>
          <w:ilvl w:val="0"/>
          <w:numId w:val="41"/>
        </w:numPr>
        <w:spacing w:after="0" w:line="360" w:lineRule="auto"/>
        <w:rPr>
          <w:rFonts w:eastAsia="Times New Roman" w:cs="Arial"/>
          <w:b/>
          <w:bCs/>
          <w:color w:val="548DD4"/>
          <w:szCs w:val="24"/>
        </w:rPr>
      </w:pPr>
      <w:r>
        <w:rPr>
          <w:rFonts w:eastAsia="Times New Roman" w:cs="Arial"/>
          <w:color w:val="548DD4"/>
          <w:szCs w:val="24"/>
        </w:rPr>
        <w:t>SUBJECT ACCESS REQUESTS AND OTHER RIGHTS OF INDIVIDUALS</w:t>
      </w:r>
      <w:r w:rsidR="004274CA" w:rsidRPr="000D3834">
        <w:rPr>
          <w:rFonts w:eastAsia="Times New Roman" w:cs="Arial"/>
          <w:color w:val="548DD4"/>
          <w:szCs w:val="24"/>
        </w:rPr>
        <w:t xml:space="preserve"> </w:t>
      </w:r>
      <w:r w:rsidR="004274CA" w:rsidRPr="000D3834">
        <w:rPr>
          <w:rFonts w:eastAsia="Times New Roman" w:cs="Arial"/>
          <w:color w:val="000000" w:themeColor="text1"/>
          <w:szCs w:val="24"/>
        </w:rPr>
        <w:t>...........</w:t>
      </w:r>
      <w:r w:rsidR="004274CA" w:rsidRPr="000D3834">
        <w:rPr>
          <w:rFonts w:eastAsia="Times New Roman" w:cs="Arial"/>
          <w:color w:val="000000" w:themeColor="text1"/>
          <w:szCs w:val="24"/>
        </w:rPr>
        <w:tab/>
      </w:r>
      <w:r w:rsidR="004274CA" w:rsidRPr="000D3834">
        <w:rPr>
          <w:rFonts w:eastAsia="Times New Roman" w:cs="Arial"/>
          <w:color w:val="000000" w:themeColor="text1"/>
          <w:szCs w:val="24"/>
        </w:rPr>
        <w:tab/>
      </w:r>
      <w:r w:rsidR="004416CD">
        <w:rPr>
          <w:rFonts w:eastAsia="Times New Roman" w:cs="Arial"/>
          <w:color w:val="000000" w:themeColor="text1"/>
          <w:szCs w:val="24"/>
        </w:rPr>
        <w:t>7</w:t>
      </w:r>
    </w:p>
    <w:p w14:paraId="162DC87B" w14:textId="732A444C" w:rsidR="004274CA" w:rsidRPr="000D3834" w:rsidRDefault="000D3834" w:rsidP="000D3834">
      <w:pPr>
        <w:pStyle w:val="ListParagraph"/>
        <w:numPr>
          <w:ilvl w:val="0"/>
          <w:numId w:val="41"/>
        </w:numPr>
        <w:spacing w:after="0" w:line="360" w:lineRule="auto"/>
        <w:rPr>
          <w:rFonts w:eastAsia="Times New Roman" w:cs="Arial"/>
          <w:b/>
          <w:bCs/>
          <w:color w:val="548DD4"/>
          <w:szCs w:val="24"/>
        </w:rPr>
      </w:pPr>
      <w:r>
        <w:rPr>
          <w:rFonts w:eastAsia="Times New Roman" w:cs="Arial"/>
          <w:color w:val="548DD4"/>
          <w:szCs w:val="24"/>
        </w:rPr>
        <w:t>PARENTAL REQUESTS TO SEE THE EDUCATIONAL RECORD</w:t>
      </w:r>
      <w:r w:rsidR="004274CA" w:rsidRPr="000D3834">
        <w:rPr>
          <w:rFonts w:eastAsia="Times New Roman" w:cs="Arial"/>
          <w:color w:val="548DD4"/>
          <w:szCs w:val="24"/>
        </w:rPr>
        <w:t xml:space="preserve"> </w:t>
      </w:r>
      <w:r w:rsidR="004274CA" w:rsidRPr="000D3834">
        <w:rPr>
          <w:rFonts w:eastAsia="Times New Roman" w:cs="Arial"/>
          <w:color w:val="000000" w:themeColor="text1"/>
          <w:szCs w:val="24"/>
        </w:rPr>
        <w:t>.........................</w:t>
      </w:r>
      <w:r w:rsidR="004274CA" w:rsidRPr="000D3834">
        <w:rPr>
          <w:rFonts w:eastAsia="Times New Roman" w:cs="Arial"/>
          <w:color w:val="000000" w:themeColor="text1"/>
          <w:szCs w:val="24"/>
        </w:rPr>
        <w:tab/>
      </w:r>
      <w:r w:rsidR="004274CA" w:rsidRPr="000D3834">
        <w:rPr>
          <w:rFonts w:eastAsia="Times New Roman" w:cs="Arial"/>
          <w:color w:val="000000" w:themeColor="text1"/>
          <w:szCs w:val="24"/>
        </w:rPr>
        <w:tab/>
      </w:r>
      <w:r w:rsidR="004416CD">
        <w:rPr>
          <w:rFonts w:eastAsia="Times New Roman" w:cs="Arial"/>
          <w:color w:val="000000" w:themeColor="text1"/>
          <w:szCs w:val="24"/>
        </w:rPr>
        <w:t>8</w:t>
      </w:r>
    </w:p>
    <w:p w14:paraId="0A244B99" w14:textId="6A322584" w:rsidR="000D3834" w:rsidRPr="000D3834" w:rsidRDefault="000D3834" w:rsidP="000D3834">
      <w:pPr>
        <w:pStyle w:val="ListParagraph"/>
        <w:numPr>
          <w:ilvl w:val="0"/>
          <w:numId w:val="41"/>
        </w:numPr>
        <w:spacing w:after="0" w:line="360" w:lineRule="auto"/>
        <w:rPr>
          <w:rFonts w:eastAsia="Times New Roman" w:cs="Arial"/>
          <w:b/>
          <w:bCs/>
          <w:color w:val="548DD4"/>
          <w:szCs w:val="24"/>
        </w:rPr>
      </w:pPr>
      <w:r>
        <w:rPr>
          <w:rFonts w:eastAsia="Times New Roman" w:cs="Arial"/>
          <w:color w:val="548DD4"/>
          <w:szCs w:val="24"/>
        </w:rPr>
        <w:t>PERSONAL DATA BREACHES</w:t>
      </w:r>
      <w:r w:rsidRPr="000D3834">
        <w:rPr>
          <w:rFonts w:eastAsia="Times New Roman" w:cs="Arial"/>
          <w:color w:val="548DD4"/>
          <w:szCs w:val="24"/>
        </w:rPr>
        <w:t xml:space="preserve"> </w:t>
      </w:r>
      <w:r w:rsidRPr="000D3834">
        <w:rPr>
          <w:rFonts w:eastAsia="Times New Roman" w:cs="Arial"/>
          <w:color w:val="000000" w:themeColor="text1"/>
          <w:szCs w:val="24"/>
        </w:rPr>
        <w:t>.....................</w:t>
      </w:r>
      <w:r>
        <w:rPr>
          <w:rFonts w:eastAsia="Times New Roman" w:cs="Arial"/>
          <w:color w:val="000000" w:themeColor="text1"/>
          <w:szCs w:val="24"/>
        </w:rPr>
        <w:t>...</w:t>
      </w:r>
      <w:r w:rsidRPr="000D3834">
        <w:rPr>
          <w:rFonts w:eastAsia="Times New Roman" w:cs="Arial"/>
          <w:color w:val="000000" w:themeColor="text1"/>
          <w:szCs w:val="24"/>
        </w:rPr>
        <w:t>.......................................................</w:t>
      </w:r>
      <w:r w:rsidRPr="000D3834">
        <w:rPr>
          <w:rFonts w:eastAsia="Times New Roman" w:cs="Arial"/>
          <w:color w:val="000000" w:themeColor="text1"/>
          <w:szCs w:val="24"/>
        </w:rPr>
        <w:tab/>
      </w:r>
      <w:r w:rsidRPr="000D3834">
        <w:rPr>
          <w:rFonts w:eastAsia="Times New Roman" w:cs="Arial"/>
          <w:color w:val="000000" w:themeColor="text1"/>
          <w:szCs w:val="24"/>
        </w:rPr>
        <w:tab/>
      </w:r>
      <w:r w:rsidR="004416CD">
        <w:rPr>
          <w:rFonts w:eastAsia="Times New Roman" w:cs="Arial"/>
          <w:color w:val="000000" w:themeColor="text1"/>
          <w:szCs w:val="24"/>
        </w:rPr>
        <w:t>9</w:t>
      </w:r>
    </w:p>
    <w:p w14:paraId="2D74D5B8" w14:textId="5472AFAD" w:rsidR="000D3834" w:rsidRPr="00B47219" w:rsidRDefault="000D3834" w:rsidP="000D3834">
      <w:pPr>
        <w:pStyle w:val="ListParagraph"/>
        <w:numPr>
          <w:ilvl w:val="0"/>
          <w:numId w:val="41"/>
        </w:numPr>
        <w:spacing w:after="0" w:line="360" w:lineRule="auto"/>
        <w:rPr>
          <w:rFonts w:eastAsia="Times New Roman" w:cs="Arial"/>
          <w:b/>
          <w:bCs/>
          <w:color w:val="548DD4"/>
          <w:szCs w:val="24"/>
        </w:rPr>
      </w:pPr>
      <w:r>
        <w:rPr>
          <w:rFonts w:eastAsia="Times New Roman" w:cs="Arial"/>
          <w:color w:val="548DD4"/>
          <w:szCs w:val="24"/>
        </w:rPr>
        <w:t xml:space="preserve">TRAINING </w:t>
      </w:r>
      <w:r w:rsidRPr="00B47219">
        <w:rPr>
          <w:rFonts w:eastAsia="Times New Roman" w:cs="Arial"/>
          <w:color w:val="000000" w:themeColor="text1"/>
          <w:szCs w:val="24"/>
        </w:rPr>
        <w:t>......</w:t>
      </w:r>
      <w:r>
        <w:rPr>
          <w:rFonts w:eastAsia="Times New Roman" w:cs="Arial"/>
          <w:color w:val="000000" w:themeColor="text1"/>
          <w:szCs w:val="24"/>
        </w:rPr>
        <w:t>........................................................................................................</w:t>
      </w:r>
      <w:r w:rsidRPr="00B47219">
        <w:rPr>
          <w:rFonts w:eastAsia="Times New Roman" w:cs="Arial"/>
          <w:color w:val="000000" w:themeColor="text1"/>
          <w:szCs w:val="24"/>
        </w:rPr>
        <w:t>...</w:t>
      </w:r>
      <w:r w:rsidRPr="00B47219">
        <w:rPr>
          <w:rFonts w:eastAsia="Times New Roman" w:cs="Arial"/>
          <w:color w:val="000000" w:themeColor="text1"/>
          <w:szCs w:val="24"/>
        </w:rPr>
        <w:tab/>
      </w:r>
      <w:r w:rsidRPr="00B47219">
        <w:rPr>
          <w:rFonts w:eastAsia="Times New Roman" w:cs="Arial"/>
          <w:color w:val="000000" w:themeColor="text1"/>
          <w:szCs w:val="24"/>
        </w:rPr>
        <w:tab/>
      </w:r>
      <w:r w:rsidR="004416CD">
        <w:rPr>
          <w:rFonts w:eastAsia="Times New Roman" w:cs="Arial"/>
          <w:color w:val="000000" w:themeColor="text1"/>
          <w:szCs w:val="24"/>
        </w:rPr>
        <w:t>9</w:t>
      </w:r>
    </w:p>
    <w:p w14:paraId="7637C2F7" w14:textId="47D638F5" w:rsidR="000D3834" w:rsidRPr="00B47219" w:rsidRDefault="000D3834" w:rsidP="000D3834">
      <w:pPr>
        <w:pStyle w:val="ListParagraph"/>
        <w:numPr>
          <w:ilvl w:val="0"/>
          <w:numId w:val="41"/>
        </w:numPr>
        <w:spacing w:after="0" w:line="360" w:lineRule="auto"/>
        <w:rPr>
          <w:rFonts w:eastAsia="Times New Roman" w:cs="Arial"/>
          <w:b/>
          <w:bCs/>
          <w:color w:val="548DD4"/>
          <w:szCs w:val="24"/>
        </w:rPr>
      </w:pPr>
      <w:r>
        <w:rPr>
          <w:rFonts w:eastAsia="Times New Roman" w:cs="Arial"/>
          <w:color w:val="548DD4"/>
          <w:szCs w:val="24"/>
        </w:rPr>
        <w:t xml:space="preserve">COMPLAINTS </w:t>
      </w:r>
      <w:r w:rsidRPr="00B47219">
        <w:rPr>
          <w:rFonts w:eastAsia="Times New Roman" w:cs="Arial"/>
          <w:color w:val="000000" w:themeColor="text1"/>
          <w:szCs w:val="24"/>
        </w:rPr>
        <w:t>...........</w:t>
      </w:r>
      <w:r>
        <w:rPr>
          <w:rFonts w:eastAsia="Times New Roman" w:cs="Arial"/>
          <w:color w:val="000000" w:themeColor="text1"/>
          <w:szCs w:val="24"/>
        </w:rPr>
        <w:t>............................................................................................</w:t>
      </w:r>
      <w:r w:rsidRPr="00B47219">
        <w:rPr>
          <w:rFonts w:eastAsia="Times New Roman" w:cs="Arial"/>
          <w:color w:val="000000" w:themeColor="text1"/>
          <w:szCs w:val="24"/>
        </w:rPr>
        <w:t>....</w:t>
      </w:r>
      <w:r w:rsidRPr="00B47219">
        <w:rPr>
          <w:rFonts w:eastAsia="Times New Roman" w:cs="Arial"/>
          <w:color w:val="000000" w:themeColor="text1"/>
          <w:szCs w:val="24"/>
        </w:rPr>
        <w:tab/>
      </w:r>
      <w:r w:rsidRPr="00B47219">
        <w:rPr>
          <w:rFonts w:eastAsia="Times New Roman" w:cs="Arial"/>
          <w:color w:val="000000" w:themeColor="text1"/>
          <w:szCs w:val="24"/>
        </w:rPr>
        <w:tab/>
      </w:r>
      <w:r w:rsidR="004416CD">
        <w:rPr>
          <w:rFonts w:eastAsia="Times New Roman" w:cs="Arial"/>
          <w:color w:val="000000" w:themeColor="text1"/>
          <w:szCs w:val="24"/>
        </w:rPr>
        <w:t>9</w:t>
      </w:r>
    </w:p>
    <w:p w14:paraId="25184950" w14:textId="543F76BD" w:rsidR="00EA7E12" w:rsidRPr="004274CA" w:rsidRDefault="00EA7E12">
      <w:pPr>
        <w:rPr>
          <w:rFonts w:eastAsia="Times New Roman" w:cs="Arial"/>
          <w:b/>
          <w:bCs/>
          <w:color w:val="548DD4"/>
          <w:szCs w:val="24"/>
        </w:rPr>
      </w:pPr>
    </w:p>
    <w:p w14:paraId="5D8B2023" w14:textId="77777777" w:rsidR="000D3834" w:rsidRDefault="000D3834">
      <w:pPr>
        <w:rPr>
          <w:rFonts w:eastAsia="Times New Roman" w:cs="Arial"/>
          <w:b/>
          <w:bCs/>
          <w:color w:val="548DD4"/>
          <w:szCs w:val="21"/>
        </w:rPr>
      </w:pPr>
      <w:r>
        <w:rPr>
          <w:rFonts w:eastAsia="Times New Roman" w:cs="Arial"/>
          <w:b/>
          <w:bCs/>
          <w:color w:val="548DD4"/>
          <w:szCs w:val="21"/>
        </w:rPr>
        <w:br w:type="page"/>
      </w:r>
    </w:p>
    <w:p w14:paraId="5872D743" w14:textId="6EB62A8C" w:rsidR="00E5261E" w:rsidRPr="00A35D12" w:rsidRDefault="00EA7E12" w:rsidP="005C0C90">
      <w:pPr>
        <w:pStyle w:val="ListParagraph"/>
        <w:keepNext/>
        <w:numPr>
          <w:ilvl w:val="0"/>
          <w:numId w:val="3"/>
        </w:numPr>
        <w:spacing w:after="0" w:line="240" w:lineRule="auto"/>
        <w:ind w:left="567" w:hanging="567"/>
        <w:jc w:val="both"/>
        <w:outlineLvl w:val="0"/>
        <w:rPr>
          <w:rFonts w:ascii="Century Gothic" w:eastAsia="Times New Roman" w:hAnsi="Century Gothic" w:cs="Arial"/>
          <w:b/>
          <w:bCs/>
          <w:color w:val="548DD4"/>
          <w:szCs w:val="21"/>
          <w:u w:val="single"/>
        </w:rPr>
      </w:pPr>
      <w:r w:rsidRPr="00A35D12">
        <w:rPr>
          <w:rFonts w:ascii="Century Gothic" w:eastAsia="Times New Roman" w:hAnsi="Century Gothic" w:cs="Arial"/>
          <w:b/>
          <w:bCs/>
          <w:color w:val="548DD4"/>
          <w:szCs w:val="21"/>
        </w:rPr>
        <w:lastRenderedPageBreak/>
        <w:t>INTRODUCTION</w:t>
      </w:r>
    </w:p>
    <w:p w14:paraId="48B90360" w14:textId="77777777" w:rsidR="00E5261E" w:rsidRPr="00A35D12" w:rsidRDefault="00E5261E" w:rsidP="0002375F">
      <w:pPr>
        <w:spacing w:after="0" w:line="240" w:lineRule="auto"/>
        <w:jc w:val="both"/>
        <w:rPr>
          <w:rFonts w:ascii="Century Gothic" w:eastAsia="Times New Roman" w:hAnsi="Century Gothic" w:cs="Arial"/>
          <w:szCs w:val="24"/>
        </w:rPr>
      </w:pPr>
    </w:p>
    <w:p w14:paraId="7CC35223" w14:textId="159BC428" w:rsidR="00A70189" w:rsidRPr="00A35D12" w:rsidRDefault="00E5261E" w:rsidP="005C0C90">
      <w:pPr>
        <w:numPr>
          <w:ilvl w:val="1"/>
          <w:numId w:val="2"/>
        </w:numPr>
        <w:spacing w:after="0" w:line="240" w:lineRule="auto"/>
        <w:ind w:left="567" w:hanging="567"/>
        <w:jc w:val="both"/>
        <w:rPr>
          <w:rFonts w:ascii="Century Gothic" w:eastAsia="Times New Roman" w:hAnsi="Century Gothic" w:cs="Arial"/>
          <w:sz w:val="22"/>
        </w:rPr>
      </w:pPr>
      <w:r w:rsidRPr="00A35D12">
        <w:rPr>
          <w:rFonts w:ascii="Century Gothic" w:eastAsia="Times New Roman" w:hAnsi="Century Gothic" w:cs="Arial"/>
          <w:sz w:val="22"/>
        </w:rPr>
        <w:t xml:space="preserve">The school collects a large amount of personal data </w:t>
      </w:r>
      <w:r w:rsidR="00A70189" w:rsidRPr="00A35D12">
        <w:rPr>
          <w:rFonts w:ascii="Century Gothic" w:eastAsia="Times New Roman" w:hAnsi="Century Gothic" w:cs="Arial"/>
          <w:sz w:val="22"/>
        </w:rPr>
        <w:t xml:space="preserve">about staff, pupils, parents, governors, visitors and other individuals. The school aims to ensure that all such personal data is collected, stored and processed in accordance with the General Data Protection Regulation (GDPR), the Data Protection Act 2018 and guidance published by the Information Commissioners Office (ICO). </w:t>
      </w:r>
    </w:p>
    <w:p w14:paraId="13C0FC7D" w14:textId="77777777" w:rsidR="00EA7E12" w:rsidRPr="00A35D12" w:rsidRDefault="00EA7E12" w:rsidP="0002375F">
      <w:pPr>
        <w:spacing w:after="0" w:line="240" w:lineRule="auto"/>
        <w:ind w:left="567"/>
        <w:jc w:val="both"/>
        <w:rPr>
          <w:rFonts w:ascii="Century Gothic" w:eastAsia="Times New Roman" w:hAnsi="Century Gothic" w:cs="Arial"/>
          <w:sz w:val="22"/>
        </w:rPr>
      </w:pPr>
    </w:p>
    <w:p w14:paraId="6C3307DE" w14:textId="6DA30599" w:rsidR="00E5261E" w:rsidRPr="00A35D12" w:rsidRDefault="00E5261E" w:rsidP="005C0C90">
      <w:pPr>
        <w:numPr>
          <w:ilvl w:val="1"/>
          <w:numId w:val="2"/>
        </w:numPr>
        <w:spacing w:after="0" w:line="240" w:lineRule="auto"/>
        <w:ind w:left="567" w:hanging="567"/>
        <w:jc w:val="both"/>
        <w:rPr>
          <w:rFonts w:ascii="Century Gothic" w:eastAsia="Times New Roman" w:hAnsi="Century Gothic" w:cs="Arial"/>
          <w:sz w:val="22"/>
        </w:rPr>
      </w:pPr>
      <w:r w:rsidRPr="00A35D12">
        <w:rPr>
          <w:rFonts w:ascii="Century Gothic" w:eastAsia="Times New Roman" w:hAnsi="Century Gothic" w:cs="Arial"/>
          <w:sz w:val="22"/>
        </w:rPr>
        <w:t>Personal information is any information that relates to a living individual who can be identified from the information</w:t>
      </w:r>
      <w:r w:rsidR="00A70189" w:rsidRPr="00A35D12">
        <w:rPr>
          <w:rFonts w:ascii="Century Gothic" w:eastAsia="Times New Roman" w:hAnsi="Century Gothic" w:cs="Arial"/>
          <w:sz w:val="22"/>
        </w:rPr>
        <w:t xml:space="preserve"> regardless of whether it is in paper or electronic format. </w:t>
      </w:r>
    </w:p>
    <w:p w14:paraId="221AB5A5" w14:textId="77777777" w:rsidR="00EA7E12" w:rsidRPr="00A35D12" w:rsidRDefault="00EA7E12" w:rsidP="0002375F">
      <w:pPr>
        <w:spacing w:after="0" w:line="240" w:lineRule="auto"/>
        <w:ind w:left="567"/>
        <w:jc w:val="both"/>
        <w:rPr>
          <w:rFonts w:ascii="Century Gothic" w:eastAsia="Times New Roman" w:hAnsi="Century Gothic" w:cs="Arial"/>
          <w:sz w:val="22"/>
        </w:rPr>
      </w:pPr>
    </w:p>
    <w:p w14:paraId="7CC1B2ED" w14:textId="77777777" w:rsidR="000B75BF" w:rsidRPr="00A35D12" w:rsidRDefault="00E5261E" w:rsidP="005C0C90">
      <w:pPr>
        <w:numPr>
          <w:ilvl w:val="1"/>
          <w:numId w:val="2"/>
        </w:numPr>
        <w:spacing w:after="0" w:line="240" w:lineRule="auto"/>
        <w:ind w:left="567" w:hanging="567"/>
        <w:jc w:val="both"/>
        <w:rPr>
          <w:rFonts w:ascii="Century Gothic" w:eastAsia="Times New Roman" w:hAnsi="Century Gothic" w:cs="Arial"/>
          <w:sz w:val="22"/>
        </w:rPr>
      </w:pPr>
      <w:r w:rsidRPr="00A35D12">
        <w:rPr>
          <w:rFonts w:ascii="Century Gothic" w:eastAsia="Times New Roman" w:hAnsi="Century Gothic" w:cs="Arial"/>
          <w:sz w:val="22"/>
        </w:rPr>
        <w:t xml:space="preserve">This policy explains the duties and responsibilities placed on the school under the legislation relating to data protection to ensure that all data is handled and stored securely. </w:t>
      </w:r>
    </w:p>
    <w:p w14:paraId="2DFA21DD" w14:textId="77777777" w:rsidR="00E5261E" w:rsidRPr="00A35D12" w:rsidRDefault="00E5261E" w:rsidP="0002375F">
      <w:pPr>
        <w:tabs>
          <w:tab w:val="left" w:pos="709"/>
        </w:tabs>
        <w:spacing w:after="0" w:line="240" w:lineRule="auto"/>
        <w:jc w:val="both"/>
        <w:rPr>
          <w:rFonts w:ascii="Century Gothic" w:eastAsia="Times New Roman" w:hAnsi="Century Gothic" w:cs="Arial"/>
          <w:sz w:val="22"/>
        </w:rPr>
      </w:pPr>
    </w:p>
    <w:p w14:paraId="6FF1E72F" w14:textId="4F0E226A" w:rsidR="00E5261E" w:rsidRPr="00A35D12" w:rsidRDefault="00EA7E12" w:rsidP="005C0C90">
      <w:pPr>
        <w:pStyle w:val="ListParagraph"/>
        <w:keepNext/>
        <w:numPr>
          <w:ilvl w:val="0"/>
          <w:numId w:val="3"/>
        </w:numPr>
        <w:spacing w:after="0" w:line="240" w:lineRule="auto"/>
        <w:ind w:left="567" w:hanging="567"/>
        <w:jc w:val="both"/>
        <w:outlineLvl w:val="0"/>
        <w:rPr>
          <w:rFonts w:ascii="Century Gothic" w:eastAsia="Times New Roman" w:hAnsi="Century Gothic" w:cs="Arial"/>
          <w:b/>
          <w:bCs/>
          <w:color w:val="548DD4"/>
          <w:szCs w:val="24"/>
        </w:rPr>
      </w:pPr>
      <w:bookmarkStart w:id="0" w:name="_Toc460923422"/>
      <w:r w:rsidRPr="00A35D12">
        <w:rPr>
          <w:rFonts w:ascii="Century Gothic" w:eastAsia="Times New Roman" w:hAnsi="Century Gothic" w:cs="Arial"/>
          <w:b/>
          <w:bCs/>
          <w:color w:val="548DD4"/>
          <w:szCs w:val="24"/>
        </w:rPr>
        <w:t>SCOPE</w:t>
      </w:r>
      <w:bookmarkEnd w:id="0"/>
    </w:p>
    <w:p w14:paraId="2E3EF65A" w14:textId="77777777" w:rsidR="00E5261E" w:rsidRPr="00A35D12" w:rsidRDefault="00E5261E" w:rsidP="0002375F">
      <w:pPr>
        <w:tabs>
          <w:tab w:val="left" w:pos="709"/>
        </w:tabs>
        <w:spacing w:after="0" w:line="240" w:lineRule="auto"/>
        <w:ind w:left="720" w:hanging="720"/>
        <w:jc w:val="both"/>
        <w:rPr>
          <w:rFonts w:ascii="Century Gothic" w:eastAsia="Times New Roman" w:hAnsi="Century Gothic" w:cs="Arial"/>
          <w:b/>
          <w:sz w:val="22"/>
        </w:rPr>
      </w:pPr>
    </w:p>
    <w:p w14:paraId="407DB356" w14:textId="3BF9F400" w:rsidR="00E5261E" w:rsidRPr="00A35D12" w:rsidRDefault="00E5261E" w:rsidP="005C0C90">
      <w:pPr>
        <w:pStyle w:val="ListParagraph"/>
        <w:numPr>
          <w:ilvl w:val="0"/>
          <w:numId w:val="8"/>
        </w:numPr>
        <w:spacing w:after="0" w:line="240" w:lineRule="auto"/>
        <w:ind w:left="567" w:hanging="567"/>
        <w:jc w:val="both"/>
        <w:rPr>
          <w:rFonts w:ascii="Century Gothic" w:eastAsia="Times New Roman" w:hAnsi="Century Gothic" w:cs="Arial"/>
          <w:sz w:val="22"/>
        </w:rPr>
      </w:pPr>
      <w:r w:rsidRPr="00A35D12">
        <w:rPr>
          <w:rFonts w:ascii="Century Gothic" w:eastAsia="Times New Roman" w:hAnsi="Century Gothic" w:cs="Arial"/>
          <w:sz w:val="22"/>
        </w:rPr>
        <w:t xml:space="preserve">This policy relates to all employees, volunteers, contractors, pupils and parents. It also explains how members of the public may request information held by the school. </w:t>
      </w:r>
    </w:p>
    <w:p w14:paraId="3155BF83" w14:textId="77777777" w:rsidR="00E5261E" w:rsidRPr="00A35D12" w:rsidRDefault="00E5261E" w:rsidP="0002375F">
      <w:pPr>
        <w:tabs>
          <w:tab w:val="left" w:pos="709"/>
        </w:tabs>
        <w:spacing w:after="0" w:line="240" w:lineRule="auto"/>
        <w:ind w:left="720" w:hanging="720"/>
        <w:jc w:val="both"/>
        <w:rPr>
          <w:rFonts w:ascii="Century Gothic" w:eastAsia="Times New Roman" w:hAnsi="Century Gothic" w:cs="Arial"/>
          <w:sz w:val="22"/>
        </w:rPr>
      </w:pPr>
    </w:p>
    <w:p w14:paraId="41A0D331" w14:textId="30B5F5C9" w:rsidR="00CF314E" w:rsidRPr="00A35D12" w:rsidRDefault="0002375F" w:rsidP="005C0C90">
      <w:pPr>
        <w:pStyle w:val="Heading1"/>
        <w:numPr>
          <w:ilvl w:val="0"/>
          <w:numId w:val="7"/>
        </w:numPr>
        <w:spacing w:before="0" w:line="240" w:lineRule="auto"/>
        <w:ind w:left="567" w:hanging="567"/>
        <w:jc w:val="both"/>
        <w:rPr>
          <w:rFonts w:ascii="Century Gothic" w:hAnsi="Century Gothic" w:cs="Arial"/>
          <w:b/>
          <w:bCs/>
          <w:color w:val="548DD4"/>
          <w:sz w:val="24"/>
          <w:szCs w:val="24"/>
        </w:rPr>
      </w:pPr>
      <w:r w:rsidRPr="00A35D12">
        <w:rPr>
          <w:rFonts w:ascii="Century Gothic" w:hAnsi="Century Gothic" w:cs="Arial"/>
          <w:b/>
          <w:bCs/>
          <w:color w:val="548DD4"/>
          <w:sz w:val="24"/>
          <w:szCs w:val="24"/>
        </w:rPr>
        <w:t>THE DATA CONTROLLER</w:t>
      </w:r>
    </w:p>
    <w:p w14:paraId="51D2C708" w14:textId="77777777" w:rsidR="00846F96" w:rsidRPr="00A35D12" w:rsidRDefault="00846F96" w:rsidP="0002375F">
      <w:pPr>
        <w:pStyle w:val="ListParagraph"/>
        <w:spacing w:after="0" w:line="240" w:lineRule="auto"/>
        <w:jc w:val="both"/>
        <w:rPr>
          <w:rFonts w:ascii="Century Gothic" w:hAnsi="Century Gothic" w:cs="Arial"/>
          <w:sz w:val="22"/>
        </w:rPr>
      </w:pPr>
    </w:p>
    <w:p w14:paraId="1E2A5BA5" w14:textId="4FA2E015" w:rsidR="00A70189" w:rsidRPr="00A35D12" w:rsidRDefault="00A70189" w:rsidP="005C0C90">
      <w:pPr>
        <w:pStyle w:val="1bodycopy10pt"/>
        <w:numPr>
          <w:ilvl w:val="0"/>
          <w:numId w:val="9"/>
        </w:numPr>
        <w:spacing w:after="0"/>
        <w:ind w:left="567" w:hanging="567"/>
        <w:jc w:val="both"/>
        <w:rPr>
          <w:rFonts w:ascii="Century Gothic" w:hAnsi="Century Gothic" w:cs="Arial"/>
          <w:sz w:val="22"/>
          <w:szCs w:val="22"/>
          <w:lang w:val="en-GB"/>
        </w:rPr>
      </w:pPr>
      <w:r w:rsidRPr="00A35D12">
        <w:rPr>
          <w:rFonts w:ascii="Century Gothic" w:hAnsi="Century Gothic" w:cs="Arial"/>
          <w:sz w:val="22"/>
          <w:szCs w:val="22"/>
          <w:lang w:val="en-GB"/>
        </w:rPr>
        <w:t>The school processes personal data relating to parents, pupils, staff, governors, visitors and others, and therefore is a data controller.</w:t>
      </w:r>
    </w:p>
    <w:p w14:paraId="5A0A8555" w14:textId="77777777" w:rsidR="00A70189" w:rsidRPr="00A35D12" w:rsidRDefault="00A70189" w:rsidP="0002375F">
      <w:pPr>
        <w:pStyle w:val="1bodycopy10pt"/>
        <w:spacing w:after="0"/>
        <w:ind w:left="720" w:hanging="720"/>
        <w:jc w:val="both"/>
        <w:rPr>
          <w:rFonts w:ascii="Century Gothic" w:hAnsi="Century Gothic" w:cs="Arial"/>
          <w:sz w:val="22"/>
          <w:szCs w:val="22"/>
          <w:lang w:val="en-GB"/>
        </w:rPr>
      </w:pPr>
    </w:p>
    <w:p w14:paraId="60A9F727" w14:textId="4564F208" w:rsidR="00A70189" w:rsidRPr="00A35D12" w:rsidRDefault="0002375F" w:rsidP="005C0C90">
      <w:pPr>
        <w:pStyle w:val="Heading1"/>
        <w:numPr>
          <w:ilvl w:val="0"/>
          <w:numId w:val="7"/>
        </w:numPr>
        <w:spacing w:before="0" w:line="240" w:lineRule="auto"/>
        <w:ind w:left="567" w:hanging="567"/>
        <w:jc w:val="both"/>
        <w:rPr>
          <w:rFonts w:ascii="Century Gothic" w:hAnsi="Century Gothic" w:cs="Arial"/>
          <w:b/>
          <w:bCs/>
          <w:color w:val="548DD4"/>
          <w:sz w:val="24"/>
          <w:szCs w:val="24"/>
        </w:rPr>
      </w:pPr>
      <w:bookmarkStart w:id="1" w:name="_Toc7785872"/>
      <w:r w:rsidRPr="00A35D12">
        <w:rPr>
          <w:rFonts w:ascii="Century Gothic" w:hAnsi="Century Gothic" w:cs="Arial"/>
          <w:b/>
          <w:bCs/>
          <w:color w:val="548DD4"/>
          <w:sz w:val="24"/>
          <w:szCs w:val="24"/>
        </w:rPr>
        <w:t>DATA PROTECTION PRINCIPLES</w:t>
      </w:r>
      <w:bookmarkEnd w:id="1"/>
    </w:p>
    <w:p w14:paraId="737B74DF" w14:textId="77777777" w:rsidR="00DF4578" w:rsidRPr="00A35D12" w:rsidRDefault="00DF4578" w:rsidP="0002375F">
      <w:pPr>
        <w:pStyle w:val="1bodycopy10pt"/>
        <w:spacing w:after="0"/>
        <w:ind w:firstLine="360"/>
        <w:jc w:val="both"/>
        <w:rPr>
          <w:rFonts w:ascii="Century Gothic" w:eastAsiaTheme="minorHAnsi" w:hAnsi="Century Gothic" w:cs="Arial"/>
          <w:color w:val="000000" w:themeColor="text1"/>
          <w:sz w:val="22"/>
          <w:szCs w:val="22"/>
          <w:lang w:val="en-GB"/>
        </w:rPr>
      </w:pPr>
    </w:p>
    <w:p w14:paraId="3A970C0A" w14:textId="532FBB66" w:rsidR="00A70189" w:rsidRPr="00A35D12" w:rsidRDefault="00A70189" w:rsidP="005C0C90">
      <w:pPr>
        <w:pStyle w:val="1bodycopy10pt"/>
        <w:numPr>
          <w:ilvl w:val="0"/>
          <w:numId w:val="10"/>
        </w:numPr>
        <w:spacing w:after="0"/>
        <w:ind w:left="567" w:hanging="567"/>
        <w:jc w:val="both"/>
        <w:rPr>
          <w:rFonts w:ascii="Century Gothic" w:hAnsi="Century Gothic" w:cs="Arial"/>
          <w:color w:val="000000" w:themeColor="text1"/>
          <w:sz w:val="22"/>
          <w:szCs w:val="22"/>
          <w:lang w:val="en-GB"/>
        </w:rPr>
      </w:pPr>
      <w:r w:rsidRPr="00A35D12">
        <w:rPr>
          <w:rFonts w:ascii="Century Gothic" w:hAnsi="Century Gothic" w:cs="Arial"/>
          <w:color w:val="000000" w:themeColor="text1"/>
          <w:sz w:val="22"/>
          <w:szCs w:val="22"/>
          <w:lang w:val="en-GB"/>
        </w:rPr>
        <w:t>The GDPR is based on data protection principles that our school must comply with. The principles say that personal data must be:</w:t>
      </w:r>
    </w:p>
    <w:p w14:paraId="693524D9" w14:textId="77777777" w:rsidR="00B6133F" w:rsidRPr="00A35D12" w:rsidRDefault="00B6133F" w:rsidP="00B6133F">
      <w:pPr>
        <w:pStyle w:val="1bodycopy10pt"/>
        <w:spacing w:after="0"/>
        <w:ind w:left="567"/>
        <w:jc w:val="both"/>
        <w:rPr>
          <w:rFonts w:ascii="Century Gothic" w:hAnsi="Century Gothic" w:cs="Arial"/>
          <w:color w:val="000000" w:themeColor="text1"/>
          <w:sz w:val="22"/>
          <w:szCs w:val="22"/>
          <w:lang w:val="en-GB"/>
        </w:rPr>
      </w:pPr>
    </w:p>
    <w:p w14:paraId="4FB5B1CD" w14:textId="36D38F25" w:rsidR="00A70189" w:rsidRPr="00A35D12" w:rsidRDefault="00A70189" w:rsidP="005C0C90">
      <w:pPr>
        <w:pStyle w:val="4Bulletedcopyblue"/>
        <w:numPr>
          <w:ilvl w:val="0"/>
          <w:numId w:val="6"/>
        </w:numPr>
        <w:spacing w:after="0"/>
        <w:ind w:left="1134" w:hanging="567"/>
        <w:jc w:val="both"/>
        <w:rPr>
          <w:rFonts w:ascii="Century Gothic" w:hAnsi="Century Gothic"/>
          <w:color w:val="000000" w:themeColor="text1"/>
          <w:sz w:val="22"/>
          <w:szCs w:val="22"/>
          <w:lang w:val="en-GB"/>
        </w:rPr>
      </w:pPr>
      <w:r w:rsidRPr="00A35D12">
        <w:rPr>
          <w:rFonts w:ascii="Century Gothic" w:hAnsi="Century Gothic"/>
          <w:color w:val="000000" w:themeColor="text1"/>
          <w:sz w:val="22"/>
          <w:szCs w:val="22"/>
          <w:lang w:val="en-GB"/>
        </w:rPr>
        <w:t>Processed lawfully, fairly and in a transparent manner</w:t>
      </w:r>
    </w:p>
    <w:p w14:paraId="6D275103" w14:textId="77777777" w:rsidR="00B6133F" w:rsidRPr="00A35D12" w:rsidRDefault="00B6133F" w:rsidP="00B6133F">
      <w:pPr>
        <w:pStyle w:val="4Bulletedcopyblue"/>
        <w:numPr>
          <w:ilvl w:val="0"/>
          <w:numId w:val="0"/>
        </w:numPr>
        <w:spacing w:after="0"/>
        <w:ind w:left="1134"/>
        <w:jc w:val="both"/>
        <w:rPr>
          <w:rFonts w:ascii="Century Gothic" w:hAnsi="Century Gothic"/>
          <w:color w:val="000000" w:themeColor="text1"/>
          <w:sz w:val="22"/>
          <w:szCs w:val="22"/>
          <w:lang w:val="en-GB"/>
        </w:rPr>
      </w:pPr>
    </w:p>
    <w:p w14:paraId="0872DAF8" w14:textId="185BC060" w:rsidR="00A70189" w:rsidRPr="00A35D12" w:rsidRDefault="00A70189" w:rsidP="005C0C90">
      <w:pPr>
        <w:pStyle w:val="4Bulletedcopyblue"/>
        <w:numPr>
          <w:ilvl w:val="0"/>
          <w:numId w:val="6"/>
        </w:numPr>
        <w:spacing w:after="0"/>
        <w:ind w:left="1134" w:hanging="567"/>
        <w:jc w:val="both"/>
        <w:rPr>
          <w:rFonts w:ascii="Century Gothic" w:hAnsi="Century Gothic"/>
          <w:color w:val="000000" w:themeColor="text1"/>
          <w:sz w:val="22"/>
          <w:szCs w:val="22"/>
          <w:lang w:val="en-GB"/>
        </w:rPr>
      </w:pPr>
      <w:r w:rsidRPr="00A35D12">
        <w:rPr>
          <w:rFonts w:ascii="Century Gothic" w:hAnsi="Century Gothic"/>
          <w:color w:val="000000" w:themeColor="text1"/>
          <w:sz w:val="22"/>
          <w:szCs w:val="22"/>
          <w:lang w:val="en-GB"/>
        </w:rPr>
        <w:t>Collected for specified, explicit and legitimate purposes</w:t>
      </w:r>
    </w:p>
    <w:p w14:paraId="12EFE617" w14:textId="77777777" w:rsidR="00B6133F" w:rsidRPr="00A35D12" w:rsidRDefault="00B6133F" w:rsidP="00B6133F">
      <w:pPr>
        <w:pStyle w:val="4Bulletedcopyblue"/>
        <w:numPr>
          <w:ilvl w:val="0"/>
          <w:numId w:val="0"/>
        </w:numPr>
        <w:spacing w:after="0"/>
        <w:ind w:left="1134"/>
        <w:jc w:val="both"/>
        <w:rPr>
          <w:rFonts w:ascii="Century Gothic" w:hAnsi="Century Gothic"/>
          <w:color w:val="000000" w:themeColor="text1"/>
          <w:sz w:val="22"/>
          <w:szCs w:val="22"/>
          <w:lang w:val="en-GB"/>
        </w:rPr>
      </w:pPr>
    </w:p>
    <w:p w14:paraId="3947193C" w14:textId="185AB136" w:rsidR="00A70189" w:rsidRPr="00A35D12" w:rsidRDefault="00A70189" w:rsidP="005C0C90">
      <w:pPr>
        <w:pStyle w:val="4Bulletedcopyblue"/>
        <w:numPr>
          <w:ilvl w:val="0"/>
          <w:numId w:val="6"/>
        </w:numPr>
        <w:spacing w:after="0"/>
        <w:ind w:left="1134" w:hanging="567"/>
        <w:jc w:val="both"/>
        <w:rPr>
          <w:rFonts w:ascii="Century Gothic" w:hAnsi="Century Gothic"/>
          <w:color w:val="000000" w:themeColor="text1"/>
          <w:sz w:val="22"/>
          <w:szCs w:val="22"/>
          <w:lang w:val="en-GB"/>
        </w:rPr>
      </w:pPr>
      <w:r w:rsidRPr="00A35D12">
        <w:rPr>
          <w:rFonts w:ascii="Century Gothic" w:hAnsi="Century Gothic"/>
          <w:color w:val="000000" w:themeColor="text1"/>
          <w:sz w:val="22"/>
          <w:szCs w:val="22"/>
          <w:lang w:val="en-GB"/>
        </w:rPr>
        <w:t>Adequate, relevant and limited to what is necessary to fulfil the purposes for which it is processed</w:t>
      </w:r>
    </w:p>
    <w:p w14:paraId="6A4D2893" w14:textId="77777777" w:rsidR="00B6133F" w:rsidRPr="00A35D12" w:rsidRDefault="00B6133F" w:rsidP="00B6133F">
      <w:pPr>
        <w:pStyle w:val="4Bulletedcopyblue"/>
        <w:numPr>
          <w:ilvl w:val="0"/>
          <w:numId w:val="0"/>
        </w:numPr>
        <w:spacing w:after="0"/>
        <w:ind w:left="1134"/>
        <w:jc w:val="both"/>
        <w:rPr>
          <w:rFonts w:ascii="Century Gothic" w:hAnsi="Century Gothic"/>
          <w:color w:val="000000" w:themeColor="text1"/>
          <w:sz w:val="22"/>
          <w:szCs w:val="22"/>
          <w:lang w:val="en-GB"/>
        </w:rPr>
      </w:pPr>
    </w:p>
    <w:p w14:paraId="779FF506" w14:textId="2D1A85F1" w:rsidR="00A70189" w:rsidRPr="00A35D12" w:rsidRDefault="00A70189" w:rsidP="005C0C90">
      <w:pPr>
        <w:pStyle w:val="4Bulletedcopyblue"/>
        <w:numPr>
          <w:ilvl w:val="0"/>
          <w:numId w:val="6"/>
        </w:numPr>
        <w:spacing w:after="0"/>
        <w:ind w:left="1134" w:hanging="567"/>
        <w:jc w:val="both"/>
        <w:rPr>
          <w:rFonts w:ascii="Century Gothic" w:hAnsi="Century Gothic"/>
          <w:color w:val="000000" w:themeColor="text1"/>
          <w:sz w:val="22"/>
          <w:szCs w:val="22"/>
          <w:lang w:val="en-GB"/>
        </w:rPr>
      </w:pPr>
      <w:r w:rsidRPr="00A35D12">
        <w:rPr>
          <w:rFonts w:ascii="Century Gothic" w:hAnsi="Century Gothic"/>
          <w:color w:val="000000" w:themeColor="text1"/>
          <w:sz w:val="22"/>
          <w:szCs w:val="22"/>
          <w:lang w:val="en-GB"/>
        </w:rPr>
        <w:t>Accurate and, where necessary, kept up to date</w:t>
      </w:r>
    </w:p>
    <w:p w14:paraId="6D912FA9" w14:textId="77777777" w:rsidR="00B6133F" w:rsidRPr="00A35D12" w:rsidRDefault="00B6133F" w:rsidP="00B6133F">
      <w:pPr>
        <w:pStyle w:val="4Bulletedcopyblue"/>
        <w:numPr>
          <w:ilvl w:val="0"/>
          <w:numId w:val="0"/>
        </w:numPr>
        <w:spacing w:after="0"/>
        <w:ind w:left="1134"/>
        <w:jc w:val="both"/>
        <w:rPr>
          <w:rFonts w:ascii="Century Gothic" w:hAnsi="Century Gothic"/>
          <w:color w:val="000000" w:themeColor="text1"/>
          <w:sz w:val="22"/>
          <w:szCs w:val="22"/>
          <w:lang w:val="en-GB"/>
        </w:rPr>
      </w:pPr>
    </w:p>
    <w:p w14:paraId="4E87EC67" w14:textId="75DE60AD" w:rsidR="00A70189" w:rsidRPr="00A35D12" w:rsidRDefault="00A70189" w:rsidP="005C0C90">
      <w:pPr>
        <w:pStyle w:val="4Bulletedcopyblue"/>
        <w:numPr>
          <w:ilvl w:val="0"/>
          <w:numId w:val="6"/>
        </w:numPr>
        <w:spacing w:after="0"/>
        <w:ind w:left="1134" w:hanging="567"/>
        <w:jc w:val="both"/>
        <w:rPr>
          <w:rFonts w:ascii="Century Gothic" w:hAnsi="Century Gothic"/>
          <w:color w:val="000000" w:themeColor="text1"/>
          <w:sz w:val="22"/>
          <w:szCs w:val="22"/>
          <w:lang w:val="en-GB"/>
        </w:rPr>
      </w:pPr>
      <w:r w:rsidRPr="00A35D12">
        <w:rPr>
          <w:rFonts w:ascii="Century Gothic" w:hAnsi="Century Gothic"/>
          <w:color w:val="000000" w:themeColor="text1"/>
          <w:sz w:val="22"/>
          <w:szCs w:val="22"/>
          <w:lang w:val="en-GB"/>
        </w:rPr>
        <w:t>Kept for no longer than is necessary for the purposes for which it is processed</w:t>
      </w:r>
    </w:p>
    <w:p w14:paraId="6F2FB778" w14:textId="77777777" w:rsidR="00B6133F" w:rsidRPr="00A35D12" w:rsidRDefault="00B6133F" w:rsidP="00B6133F">
      <w:pPr>
        <w:pStyle w:val="4Bulletedcopyblue"/>
        <w:numPr>
          <w:ilvl w:val="0"/>
          <w:numId w:val="0"/>
        </w:numPr>
        <w:spacing w:after="0"/>
        <w:ind w:left="1134"/>
        <w:jc w:val="both"/>
        <w:rPr>
          <w:rFonts w:ascii="Century Gothic" w:hAnsi="Century Gothic"/>
          <w:color w:val="000000" w:themeColor="text1"/>
          <w:sz w:val="22"/>
          <w:szCs w:val="22"/>
          <w:lang w:val="en-GB"/>
        </w:rPr>
      </w:pPr>
    </w:p>
    <w:p w14:paraId="4F8503C2" w14:textId="149E62B8" w:rsidR="00CF314E" w:rsidRPr="00A35D12" w:rsidRDefault="00A70189" w:rsidP="005C0C90">
      <w:pPr>
        <w:pStyle w:val="4Bulletedcopyblue"/>
        <w:numPr>
          <w:ilvl w:val="0"/>
          <w:numId w:val="6"/>
        </w:numPr>
        <w:spacing w:after="0"/>
        <w:ind w:left="1134" w:hanging="567"/>
        <w:jc w:val="both"/>
        <w:rPr>
          <w:rFonts w:ascii="Century Gothic" w:hAnsi="Century Gothic"/>
          <w:color w:val="000000" w:themeColor="text1"/>
          <w:sz w:val="22"/>
          <w:szCs w:val="22"/>
          <w:lang w:val="en-GB"/>
        </w:rPr>
      </w:pPr>
      <w:r w:rsidRPr="00A35D12">
        <w:rPr>
          <w:rFonts w:ascii="Century Gothic" w:hAnsi="Century Gothic"/>
          <w:color w:val="000000" w:themeColor="text1"/>
          <w:sz w:val="22"/>
          <w:szCs w:val="22"/>
          <w:lang w:val="en-GB"/>
        </w:rPr>
        <w:t>Processed in a way that ensures it is appropriately secure</w:t>
      </w:r>
    </w:p>
    <w:p w14:paraId="1B3DE485" w14:textId="77777777" w:rsidR="00B6133F" w:rsidRPr="00A35D12" w:rsidRDefault="00B6133F" w:rsidP="00B6133F">
      <w:pPr>
        <w:pStyle w:val="4Bulletedcopyblue"/>
        <w:numPr>
          <w:ilvl w:val="0"/>
          <w:numId w:val="0"/>
        </w:numPr>
        <w:spacing w:after="0"/>
        <w:ind w:left="1134"/>
        <w:jc w:val="both"/>
        <w:rPr>
          <w:rFonts w:ascii="Century Gothic" w:hAnsi="Century Gothic"/>
          <w:color w:val="000000" w:themeColor="text1"/>
          <w:sz w:val="22"/>
          <w:szCs w:val="22"/>
          <w:lang w:val="en-GB"/>
        </w:rPr>
      </w:pPr>
    </w:p>
    <w:p w14:paraId="3CEE093C" w14:textId="7E9B6121" w:rsidR="00A70189" w:rsidRPr="00A35D12" w:rsidRDefault="00A70189" w:rsidP="00B6133F">
      <w:pPr>
        <w:pStyle w:val="1bodycopy10pt"/>
        <w:spacing w:after="0"/>
        <w:ind w:left="567"/>
        <w:jc w:val="both"/>
        <w:rPr>
          <w:rFonts w:ascii="Century Gothic" w:hAnsi="Century Gothic" w:cs="Arial"/>
          <w:color w:val="000000" w:themeColor="text1"/>
          <w:sz w:val="22"/>
          <w:szCs w:val="22"/>
          <w:lang w:val="en-GB"/>
        </w:rPr>
      </w:pPr>
      <w:r w:rsidRPr="00A35D12">
        <w:rPr>
          <w:rFonts w:ascii="Century Gothic" w:hAnsi="Century Gothic" w:cs="Arial"/>
          <w:color w:val="000000" w:themeColor="text1"/>
          <w:sz w:val="22"/>
          <w:szCs w:val="22"/>
          <w:lang w:val="en-GB"/>
        </w:rPr>
        <w:t>This policy sets out how the school aims to comply with these principles.</w:t>
      </w:r>
    </w:p>
    <w:p w14:paraId="29EA388F" w14:textId="77777777" w:rsidR="00B6133F" w:rsidRPr="00A35D12" w:rsidRDefault="00B6133F" w:rsidP="00B6133F">
      <w:pPr>
        <w:pStyle w:val="1bodycopy10pt"/>
        <w:spacing w:after="0"/>
        <w:jc w:val="both"/>
        <w:rPr>
          <w:rFonts w:ascii="Century Gothic" w:hAnsi="Century Gothic" w:cs="Arial"/>
          <w:sz w:val="22"/>
          <w:szCs w:val="22"/>
          <w:lang w:val="en-GB"/>
        </w:rPr>
      </w:pPr>
    </w:p>
    <w:p w14:paraId="12E521E2" w14:textId="0740E921" w:rsidR="00A70189" w:rsidRPr="00A35D12" w:rsidRDefault="00B6133F" w:rsidP="005C0C90">
      <w:pPr>
        <w:pStyle w:val="Heading1"/>
        <w:numPr>
          <w:ilvl w:val="0"/>
          <w:numId w:val="13"/>
        </w:numPr>
        <w:spacing w:before="0" w:line="240" w:lineRule="auto"/>
        <w:ind w:left="567" w:hanging="567"/>
        <w:jc w:val="both"/>
        <w:rPr>
          <w:rFonts w:ascii="Century Gothic" w:hAnsi="Century Gothic" w:cs="Arial"/>
          <w:b/>
          <w:bCs/>
          <w:color w:val="548DD4"/>
          <w:sz w:val="24"/>
          <w:szCs w:val="24"/>
        </w:rPr>
      </w:pPr>
      <w:bookmarkStart w:id="2" w:name="_Toc7785871"/>
      <w:r w:rsidRPr="00A35D12">
        <w:rPr>
          <w:rFonts w:ascii="Century Gothic" w:hAnsi="Century Gothic" w:cs="Arial"/>
          <w:b/>
          <w:bCs/>
          <w:color w:val="548DD4"/>
          <w:sz w:val="24"/>
          <w:szCs w:val="24"/>
        </w:rPr>
        <w:t>ROLES AND RESPONSIBILITIES</w:t>
      </w:r>
      <w:bookmarkEnd w:id="2"/>
    </w:p>
    <w:p w14:paraId="20D29150" w14:textId="77777777" w:rsidR="00B6133F" w:rsidRPr="00A35D12" w:rsidRDefault="00B6133F" w:rsidP="000A6E31">
      <w:pPr>
        <w:pStyle w:val="Subhead2"/>
        <w:spacing w:before="0" w:after="0"/>
        <w:jc w:val="both"/>
        <w:rPr>
          <w:rFonts w:ascii="Century Gothic" w:hAnsi="Century Gothic" w:cs="Arial"/>
          <w:b w:val="0"/>
          <w:bCs/>
          <w:color w:val="000000" w:themeColor="text1"/>
          <w:sz w:val="22"/>
          <w:szCs w:val="22"/>
          <w:lang w:val="en-GB"/>
        </w:rPr>
      </w:pPr>
    </w:p>
    <w:p w14:paraId="2C92BA8B" w14:textId="4AB34FE5" w:rsidR="000A6E31" w:rsidRPr="00A35D12" w:rsidRDefault="00EB31F7" w:rsidP="005C0C90">
      <w:pPr>
        <w:pStyle w:val="Subhead2"/>
        <w:numPr>
          <w:ilvl w:val="0"/>
          <w:numId w:val="12"/>
        </w:numPr>
        <w:spacing w:before="0" w:after="0"/>
        <w:ind w:left="567" w:hanging="567"/>
        <w:jc w:val="both"/>
        <w:rPr>
          <w:rFonts w:ascii="Century Gothic" w:hAnsi="Century Gothic" w:cs="Arial"/>
          <w:b w:val="0"/>
          <w:bCs/>
          <w:color w:val="000000" w:themeColor="text1"/>
          <w:sz w:val="22"/>
          <w:szCs w:val="22"/>
          <w:lang w:val="en-GB"/>
        </w:rPr>
      </w:pPr>
      <w:r w:rsidRPr="00A35D12">
        <w:rPr>
          <w:rFonts w:ascii="Century Gothic" w:hAnsi="Century Gothic" w:cs="Arial"/>
          <w:b w:val="0"/>
          <w:bCs/>
          <w:color w:val="000000" w:themeColor="text1"/>
          <w:sz w:val="22"/>
          <w:szCs w:val="22"/>
          <w:lang w:val="en-GB"/>
        </w:rPr>
        <w:t xml:space="preserve">The </w:t>
      </w:r>
      <w:r w:rsidR="00A70189" w:rsidRPr="00A35D12">
        <w:rPr>
          <w:rFonts w:ascii="Century Gothic" w:hAnsi="Century Gothic" w:cs="Arial"/>
          <w:b w:val="0"/>
          <w:bCs/>
          <w:color w:val="000000" w:themeColor="text1"/>
          <w:sz w:val="22"/>
          <w:szCs w:val="22"/>
          <w:lang w:val="en-GB"/>
        </w:rPr>
        <w:t xml:space="preserve">Governing </w:t>
      </w:r>
      <w:r w:rsidR="00B6133F" w:rsidRPr="00A35D12">
        <w:rPr>
          <w:rFonts w:ascii="Century Gothic" w:hAnsi="Century Gothic" w:cs="Arial"/>
          <w:b w:val="0"/>
          <w:bCs/>
          <w:color w:val="000000" w:themeColor="text1"/>
          <w:sz w:val="22"/>
          <w:szCs w:val="22"/>
          <w:lang w:val="en-GB"/>
        </w:rPr>
        <w:t>B</w:t>
      </w:r>
      <w:r w:rsidR="00A70189" w:rsidRPr="00A35D12">
        <w:rPr>
          <w:rFonts w:ascii="Century Gothic" w:hAnsi="Century Gothic" w:cs="Arial"/>
          <w:b w:val="0"/>
          <w:bCs/>
          <w:color w:val="000000" w:themeColor="text1"/>
          <w:sz w:val="22"/>
          <w:szCs w:val="22"/>
          <w:lang w:val="en-GB"/>
        </w:rPr>
        <w:t>oard</w:t>
      </w:r>
      <w:r w:rsidR="00AF1009" w:rsidRPr="00A35D12">
        <w:rPr>
          <w:rFonts w:ascii="Century Gothic" w:hAnsi="Century Gothic" w:cs="Arial"/>
          <w:b w:val="0"/>
          <w:bCs/>
          <w:color w:val="000000" w:themeColor="text1"/>
          <w:sz w:val="22"/>
          <w:szCs w:val="22"/>
          <w:lang w:val="en-GB"/>
        </w:rPr>
        <w:t>.</w:t>
      </w:r>
      <w:r w:rsidR="00B6133F" w:rsidRPr="00A35D12">
        <w:rPr>
          <w:rFonts w:ascii="Century Gothic" w:hAnsi="Century Gothic" w:cs="Arial"/>
          <w:b w:val="0"/>
          <w:bCs/>
          <w:color w:val="000000" w:themeColor="text1"/>
          <w:sz w:val="22"/>
          <w:szCs w:val="22"/>
          <w:lang w:val="en-GB"/>
        </w:rPr>
        <w:t xml:space="preserve"> </w:t>
      </w:r>
    </w:p>
    <w:p w14:paraId="2AD626FD" w14:textId="77777777" w:rsidR="000A6E31" w:rsidRPr="00A35D12" w:rsidRDefault="000A6E31" w:rsidP="000A6E31">
      <w:pPr>
        <w:pStyle w:val="1bodycopy10pt"/>
        <w:spacing w:after="0"/>
        <w:rPr>
          <w:rFonts w:ascii="Century Gothic" w:hAnsi="Century Gothic"/>
          <w:lang w:val="en-GB"/>
        </w:rPr>
      </w:pPr>
    </w:p>
    <w:p w14:paraId="0D3F7269" w14:textId="32E7F609" w:rsidR="00AF1009" w:rsidRPr="00A35D12" w:rsidRDefault="00A70189" w:rsidP="005C0C90">
      <w:pPr>
        <w:pStyle w:val="Subhead2"/>
        <w:numPr>
          <w:ilvl w:val="0"/>
          <w:numId w:val="11"/>
        </w:numPr>
        <w:spacing w:before="0" w:after="0"/>
        <w:ind w:left="1134" w:hanging="567"/>
        <w:jc w:val="both"/>
        <w:rPr>
          <w:rFonts w:ascii="Century Gothic" w:hAnsi="Century Gothic" w:cs="Arial"/>
          <w:b w:val="0"/>
          <w:color w:val="000000" w:themeColor="text1"/>
          <w:sz w:val="22"/>
          <w:szCs w:val="22"/>
          <w:lang w:val="en-GB"/>
        </w:rPr>
      </w:pPr>
      <w:r w:rsidRPr="00A35D12">
        <w:rPr>
          <w:rFonts w:ascii="Century Gothic" w:hAnsi="Century Gothic" w:cs="Arial"/>
          <w:b w:val="0"/>
          <w:color w:val="000000" w:themeColor="text1"/>
          <w:sz w:val="22"/>
          <w:szCs w:val="22"/>
          <w:lang w:val="en-GB"/>
        </w:rPr>
        <w:t xml:space="preserve">The governing board has overall responsibility for ensuring that </w:t>
      </w:r>
      <w:r w:rsidR="00846F96" w:rsidRPr="00A35D12">
        <w:rPr>
          <w:rFonts w:ascii="Century Gothic" w:hAnsi="Century Gothic" w:cs="Arial"/>
          <w:b w:val="0"/>
          <w:color w:val="000000" w:themeColor="text1"/>
          <w:sz w:val="22"/>
          <w:szCs w:val="22"/>
          <w:lang w:val="en-GB"/>
        </w:rPr>
        <w:t>the s</w:t>
      </w:r>
      <w:r w:rsidRPr="00A35D12">
        <w:rPr>
          <w:rFonts w:ascii="Century Gothic" w:hAnsi="Century Gothic" w:cs="Arial"/>
          <w:b w:val="0"/>
          <w:color w:val="000000" w:themeColor="text1"/>
          <w:sz w:val="22"/>
          <w:szCs w:val="22"/>
          <w:lang w:val="en-GB"/>
        </w:rPr>
        <w:t>chool complies with all relevant data protection obligations.</w:t>
      </w:r>
    </w:p>
    <w:p w14:paraId="1672DC2F" w14:textId="77777777" w:rsidR="00AF1009" w:rsidRPr="00A35D12" w:rsidRDefault="00AF1009" w:rsidP="000A6E31">
      <w:pPr>
        <w:pStyle w:val="1bodycopy10pt"/>
        <w:spacing w:after="0"/>
        <w:rPr>
          <w:rFonts w:ascii="Century Gothic" w:hAnsi="Century Gothic"/>
          <w:sz w:val="22"/>
          <w:szCs w:val="32"/>
          <w:lang w:val="en-GB"/>
        </w:rPr>
      </w:pPr>
    </w:p>
    <w:p w14:paraId="0138A0B1" w14:textId="43FEF866" w:rsidR="000A6E31" w:rsidRPr="00A35D12" w:rsidRDefault="00A70189" w:rsidP="005C0C90">
      <w:pPr>
        <w:pStyle w:val="Subhead2"/>
        <w:numPr>
          <w:ilvl w:val="0"/>
          <w:numId w:val="12"/>
        </w:numPr>
        <w:spacing w:before="0" w:after="0"/>
        <w:ind w:left="567" w:hanging="567"/>
        <w:jc w:val="both"/>
        <w:rPr>
          <w:rFonts w:ascii="Century Gothic" w:hAnsi="Century Gothic" w:cs="Arial"/>
          <w:b w:val="0"/>
          <w:color w:val="000000" w:themeColor="text1"/>
          <w:sz w:val="22"/>
          <w:szCs w:val="22"/>
          <w:lang w:val="en-GB"/>
        </w:rPr>
      </w:pPr>
      <w:r w:rsidRPr="00A35D12">
        <w:rPr>
          <w:rFonts w:ascii="Century Gothic" w:hAnsi="Century Gothic" w:cs="Arial"/>
          <w:b w:val="0"/>
          <w:color w:val="000000" w:themeColor="text1"/>
          <w:sz w:val="22"/>
          <w:szCs w:val="22"/>
          <w:lang w:val="en-GB"/>
        </w:rPr>
        <w:t xml:space="preserve">Data </w:t>
      </w:r>
      <w:r w:rsidR="00AF1009" w:rsidRPr="00A35D12">
        <w:rPr>
          <w:rFonts w:ascii="Century Gothic" w:hAnsi="Century Gothic" w:cs="Arial"/>
          <w:b w:val="0"/>
          <w:color w:val="000000" w:themeColor="text1"/>
          <w:sz w:val="22"/>
          <w:szCs w:val="22"/>
          <w:lang w:val="en-GB"/>
        </w:rPr>
        <w:t>P</w:t>
      </w:r>
      <w:r w:rsidRPr="00A35D12">
        <w:rPr>
          <w:rFonts w:ascii="Century Gothic" w:hAnsi="Century Gothic" w:cs="Arial"/>
          <w:b w:val="0"/>
          <w:color w:val="000000" w:themeColor="text1"/>
          <w:sz w:val="22"/>
          <w:szCs w:val="22"/>
          <w:lang w:val="en-GB"/>
        </w:rPr>
        <w:t xml:space="preserve">rotection </w:t>
      </w:r>
      <w:r w:rsidR="00AF1009" w:rsidRPr="00A35D12">
        <w:rPr>
          <w:rFonts w:ascii="Century Gothic" w:hAnsi="Century Gothic" w:cs="Arial"/>
          <w:b w:val="0"/>
          <w:color w:val="000000" w:themeColor="text1"/>
          <w:sz w:val="22"/>
          <w:szCs w:val="22"/>
          <w:lang w:val="en-GB"/>
        </w:rPr>
        <w:t>O</w:t>
      </w:r>
      <w:r w:rsidRPr="00A35D12">
        <w:rPr>
          <w:rFonts w:ascii="Century Gothic" w:hAnsi="Century Gothic" w:cs="Arial"/>
          <w:b w:val="0"/>
          <w:color w:val="000000" w:themeColor="text1"/>
          <w:sz w:val="22"/>
          <w:szCs w:val="22"/>
          <w:lang w:val="en-GB"/>
        </w:rPr>
        <w:t>fficer</w:t>
      </w:r>
      <w:r w:rsidR="00AF1009" w:rsidRPr="00A35D12">
        <w:rPr>
          <w:rFonts w:ascii="Century Gothic" w:hAnsi="Century Gothic" w:cs="Arial"/>
          <w:b w:val="0"/>
          <w:color w:val="000000" w:themeColor="text1"/>
          <w:sz w:val="22"/>
          <w:szCs w:val="22"/>
          <w:lang w:val="en-GB"/>
        </w:rPr>
        <w:t xml:space="preserve">. </w:t>
      </w:r>
    </w:p>
    <w:p w14:paraId="278C3247" w14:textId="77777777" w:rsidR="005619CB" w:rsidRPr="00A35D12" w:rsidRDefault="005619CB" w:rsidP="005619CB">
      <w:pPr>
        <w:pStyle w:val="1bodycopy10pt"/>
        <w:spacing w:after="0"/>
        <w:rPr>
          <w:rFonts w:ascii="Century Gothic" w:hAnsi="Century Gothic"/>
          <w:sz w:val="22"/>
          <w:szCs w:val="22"/>
          <w:lang w:val="en-GB"/>
        </w:rPr>
      </w:pPr>
    </w:p>
    <w:p w14:paraId="32502A65" w14:textId="77777777" w:rsidR="005619CB" w:rsidRPr="00A35D12" w:rsidRDefault="00A70189" w:rsidP="005C0C90">
      <w:pPr>
        <w:pStyle w:val="Subhead2"/>
        <w:numPr>
          <w:ilvl w:val="0"/>
          <w:numId w:val="11"/>
        </w:numPr>
        <w:spacing w:before="0" w:after="0"/>
        <w:ind w:left="1134" w:hanging="567"/>
        <w:jc w:val="both"/>
        <w:rPr>
          <w:rFonts w:ascii="Century Gothic" w:hAnsi="Century Gothic" w:cs="Arial"/>
          <w:b w:val="0"/>
          <w:color w:val="000000" w:themeColor="text1"/>
          <w:sz w:val="22"/>
          <w:szCs w:val="22"/>
          <w:lang w:val="en-GB"/>
        </w:rPr>
      </w:pPr>
      <w:r w:rsidRPr="00A35D12">
        <w:rPr>
          <w:rFonts w:ascii="Century Gothic" w:hAnsi="Century Gothic" w:cs="Arial"/>
          <w:b w:val="0"/>
          <w:color w:val="000000" w:themeColor="text1"/>
          <w:sz w:val="22"/>
          <w:szCs w:val="22"/>
          <w:lang w:val="en-GB"/>
        </w:rPr>
        <w:lastRenderedPageBreak/>
        <w:t xml:space="preserve">The </w:t>
      </w:r>
      <w:r w:rsidR="00AF1009" w:rsidRPr="00A35D12">
        <w:rPr>
          <w:rFonts w:ascii="Century Gothic" w:hAnsi="Century Gothic" w:cs="Arial"/>
          <w:b w:val="0"/>
          <w:color w:val="000000" w:themeColor="text1"/>
          <w:sz w:val="22"/>
          <w:szCs w:val="22"/>
          <w:lang w:val="en-GB"/>
        </w:rPr>
        <w:t>D</w:t>
      </w:r>
      <w:r w:rsidRPr="00A35D12">
        <w:rPr>
          <w:rFonts w:ascii="Century Gothic" w:hAnsi="Century Gothic" w:cs="Arial"/>
          <w:b w:val="0"/>
          <w:color w:val="000000" w:themeColor="text1"/>
          <w:sz w:val="22"/>
          <w:szCs w:val="22"/>
          <w:lang w:val="en-GB"/>
        </w:rPr>
        <w:t xml:space="preserve">ata </w:t>
      </w:r>
      <w:r w:rsidR="00AF1009" w:rsidRPr="00A35D12">
        <w:rPr>
          <w:rFonts w:ascii="Century Gothic" w:hAnsi="Century Gothic" w:cs="Arial"/>
          <w:b w:val="0"/>
          <w:color w:val="000000" w:themeColor="text1"/>
          <w:sz w:val="22"/>
          <w:szCs w:val="22"/>
          <w:lang w:val="en-GB"/>
        </w:rPr>
        <w:t>P</w:t>
      </w:r>
      <w:r w:rsidRPr="00A35D12">
        <w:rPr>
          <w:rFonts w:ascii="Century Gothic" w:hAnsi="Century Gothic" w:cs="Arial"/>
          <w:b w:val="0"/>
          <w:color w:val="000000" w:themeColor="text1"/>
          <w:sz w:val="22"/>
          <w:szCs w:val="22"/>
          <w:lang w:val="en-GB"/>
        </w:rPr>
        <w:t xml:space="preserve">rotection </w:t>
      </w:r>
      <w:r w:rsidR="00AF1009" w:rsidRPr="00A35D12">
        <w:rPr>
          <w:rFonts w:ascii="Century Gothic" w:hAnsi="Century Gothic" w:cs="Arial"/>
          <w:b w:val="0"/>
          <w:color w:val="000000" w:themeColor="text1"/>
          <w:sz w:val="22"/>
          <w:szCs w:val="22"/>
          <w:lang w:val="en-GB"/>
        </w:rPr>
        <w:t>O</w:t>
      </w:r>
      <w:r w:rsidRPr="00A35D12">
        <w:rPr>
          <w:rFonts w:ascii="Century Gothic" w:hAnsi="Century Gothic" w:cs="Arial"/>
          <w:b w:val="0"/>
          <w:color w:val="000000" w:themeColor="text1"/>
          <w:sz w:val="22"/>
          <w:szCs w:val="22"/>
          <w:lang w:val="en-GB"/>
        </w:rPr>
        <w:t>fficer (DPO) is responsible for overseeing the implementation of this policy, monitoring our compliance with data protection law, and developing related policies and guidelines where applicable.</w:t>
      </w:r>
    </w:p>
    <w:p w14:paraId="5521BDF6" w14:textId="17438AE6" w:rsidR="005619CB" w:rsidRPr="00A35D12" w:rsidRDefault="005619CB" w:rsidP="005619CB">
      <w:pPr>
        <w:pStyle w:val="Subhead2"/>
        <w:spacing w:before="0" w:after="0"/>
        <w:ind w:left="1134"/>
        <w:jc w:val="both"/>
        <w:rPr>
          <w:rFonts w:ascii="Century Gothic" w:hAnsi="Century Gothic" w:cs="Arial"/>
          <w:b w:val="0"/>
          <w:color w:val="000000" w:themeColor="text1"/>
          <w:sz w:val="22"/>
          <w:szCs w:val="22"/>
          <w:lang w:val="en-GB"/>
        </w:rPr>
      </w:pPr>
    </w:p>
    <w:p w14:paraId="0A2D3722" w14:textId="0C2E7865" w:rsidR="000A6E31" w:rsidRPr="00A35D12" w:rsidRDefault="00A70189" w:rsidP="005C0C90">
      <w:pPr>
        <w:pStyle w:val="Subhead2"/>
        <w:numPr>
          <w:ilvl w:val="0"/>
          <w:numId w:val="11"/>
        </w:numPr>
        <w:spacing w:before="0" w:after="0"/>
        <w:ind w:left="1134" w:hanging="567"/>
        <w:jc w:val="both"/>
        <w:rPr>
          <w:rFonts w:ascii="Century Gothic" w:hAnsi="Century Gothic" w:cs="Arial"/>
          <w:b w:val="0"/>
          <w:color w:val="000000" w:themeColor="text1"/>
          <w:sz w:val="22"/>
          <w:szCs w:val="22"/>
          <w:lang w:val="en-GB"/>
        </w:rPr>
      </w:pPr>
      <w:r w:rsidRPr="00A35D12">
        <w:rPr>
          <w:rFonts w:ascii="Century Gothic" w:hAnsi="Century Gothic" w:cs="Arial"/>
          <w:b w:val="0"/>
          <w:color w:val="000000" w:themeColor="text1"/>
          <w:sz w:val="22"/>
          <w:szCs w:val="22"/>
          <w:lang w:val="en-GB"/>
        </w:rPr>
        <w:t>They will provide an annual report of their activities directly to the governing board and, where relevant, report to the board their advice and recommendations on school data protection issues.</w:t>
      </w:r>
    </w:p>
    <w:p w14:paraId="6DCD7907" w14:textId="77777777" w:rsidR="005619CB" w:rsidRPr="00A35D12" w:rsidRDefault="005619CB" w:rsidP="005619CB">
      <w:pPr>
        <w:pStyle w:val="1bodycopy10pt"/>
        <w:spacing w:after="0"/>
        <w:ind w:left="1134"/>
        <w:rPr>
          <w:rFonts w:ascii="Century Gothic" w:hAnsi="Century Gothic"/>
          <w:sz w:val="22"/>
          <w:szCs w:val="22"/>
          <w:lang w:val="en-GB"/>
        </w:rPr>
      </w:pPr>
    </w:p>
    <w:p w14:paraId="07931C42" w14:textId="77777777" w:rsidR="005619CB" w:rsidRPr="00A35D12" w:rsidRDefault="00A70189" w:rsidP="005C0C90">
      <w:pPr>
        <w:pStyle w:val="Subhead2"/>
        <w:numPr>
          <w:ilvl w:val="0"/>
          <w:numId w:val="11"/>
        </w:numPr>
        <w:spacing w:before="0" w:after="0"/>
        <w:ind w:left="1134" w:hanging="567"/>
        <w:jc w:val="both"/>
        <w:rPr>
          <w:rFonts w:ascii="Century Gothic" w:hAnsi="Century Gothic" w:cs="Arial"/>
          <w:b w:val="0"/>
          <w:color w:val="000000" w:themeColor="text1"/>
          <w:sz w:val="22"/>
          <w:szCs w:val="22"/>
          <w:lang w:val="en-GB"/>
        </w:rPr>
      </w:pPr>
      <w:r w:rsidRPr="00A35D12">
        <w:rPr>
          <w:rFonts w:ascii="Century Gothic" w:hAnsi="Century Gothic" w:cs="Arial"/>
          <w:b w:val="0"/>
          <w:color w:val="000000" w:themeColor="text1"/>
          <w:sz w:val="22"/>
          <w:szCs w:val="22"/>
          <w:lang w:val="en-GB"/>
        </w:rPr>
        <w:t>The DPO is also the first point of contact for individuals whose data the school processes, and for the ICO.</w:t>
      </w:r>
    </w:p>
    <w:p w14:paraId="181C29C5" w14:textId="2A231F75" w:rsidR="005619CB" w:rsidRPr="00A35D12" w:rsidRDefault="005619CB" w:rsidP="005619CB">
      <w:pPr>
        <w:pStyle w:val="Subhead2"/>
        <w:spacing w:before="0" w:after="0"/>
        <w:ind w:left="1134"/>
        <w:jc w:val="both"/>
        <w:rPr>
          <w:rFonts w:ascii="Century Gothic" w:hAnsi="Century Gothic" w:cs="Arial"/>
          <w:b w:val="0"/>
          <w:color w:val="000000" w:themeColor="text1"/>
          <w:sz w:val="22"/>
          <w:szCs w:val="22"/>
          <w:lang w:val="en-GB"/>
        </w:rPr>
      </w:pPr>
    </w:p>
    <w:p w14:paraId="3F96830E" w14:textId="77777777" w:rsidR="005619CB" w:rsidRPr="00A35D12" w:rsidRDefault="00A70189" w:rsidP="005C0C90">
      <w:pPr>
        <w:pStyle w:val="Subhead2"/>
        <w:numPr>
          <w:ilvl w:val="0"/>
          <w:numId w:val="11"/>
        </w:numPr>
        <w:spacing w:before="0" w:after="0"/>
        <w:ind w:left="1134" w:hanging="567"/>
        <w:jc w:val="both"/>
        <w:rPr>
          <w:rFonts w:ascii="Century Gothic" w:hAnsi="Century Gothic" w:cs="Arial"/>
          <w:b w:val="0"/>
          <w:color w:val="000000" w:themeColor="text1"/>
          <w:sz w:val="22"/>
          <w:szCs w:val="22"/>
          <w:lang w:val="en-GB"/>
        </w:rPr>
      </w:pPr>
      <w:r w:rsidRPr="00A35D12">
        <w:rPr>
          <w:rFonts w:ascii="Century Gothic" w:hAnsi="Century Gothic" w:cs="Arial"/>
          <w:b w:val="0"/>
          <w:color w:val="000000" w:themeColor="text1"/>
          <w:sz w:val="22"/>
          <w:szCs w:val="22"/>
          <w:lang w:val="en-GB"/>
        </w:rPr>
        <w:t>Full details of the DPO’s responsibilities are set out in their job description.</w:t>
      </w:r>
    </w:p>
    <w:p w14:paraId="1B9EEC65" w14:textId="207A84C0" w:rsidR="005619CB" w:rsidRPr="00A35D12" w:rsidRDefault="005619CB" w:rsidP="00197BF0">
      <w:pPr>
        <w:pStyle w:val="Subhead2"/>
        <w:spacing w:before="0" w:after="0"/>
        <w:ind w:left="1134"/>
        <w:jc w:val="both"/>
        <w:rPr>
          <w:rFonts w:ascii="Century Gothic" w:hAnsi="Century Gothic" w:cs="Arial"/>
          <w:b w:val="0"/>
          <w:color w:val="000000" w:themeColor="text1"/>
          <w:sz w:val="22"/>
          <w:szCs w:val="22"/>
          <w:lang w:val="en-GB"/>
        </w:rPr>
      </w:pPr>
    </w:p>
    <w:p w14:paraId="43C367B1" w14:textId="438BCEA5" w:rsidR="00A70189" w:rsidRPr="00A35D12" w:rsidRDefault="00A70189" w:rsidP="00365DEF">
      <w:pPr>
        <w:pStyle w:val="Subhead2"/>
        <w:numPr>
          <w:ilvl w:val="0"/>
          <w:numId w:val="11"/>
        </w:numPr>
        <w:spacing w:before="0" w:after="0"/>
        <w:ind w:left="1134" w:hanging="567"/>
        <w:rPr>
          <w:rFonts w:ascii="Century Gothic" w:hAnsi="Century Gothic" w:cs="Arial"/>
          <w:b w:val="0"/>
          <w:color w:val="000000" w:themeColor="text1"/>
          <w:sz w:val="22"/>
          <w:szCs w:val="22"/>
          <w:lang w:val="en-GB"/>
        </w:rPr>
      </w:pPr>
      <w:r w:rsidRPr="00A35D12">
        <w:rPr>
          <w:rFonts w:ascii="Century Gothic" w:hAnsi="Century Gothic" w:cs="Arial"/>
          <w:b w:val="0"/>
          <w:color w:val="000000" w:themeColor="text1"/>
          <w:sz w:val="22"/>
          <w:szCs w:val="22"/>
          <w:lang w:val="en-GB"/>
        </w:rPr>
        <w:t xml:space="preserve">Our DPO is </w:t>
      </w:r>
      <w:r w:rsidR="004A57E1">
        <w:rPr>
          <w:rFonts w:ascii="Century Gothic" w:hAnsi="Century Gothic" w:cs="Arial"/>
          <w:b w:val="0"/>
          <w:color w:val="000000" w:themeColor="text1"/>
          <w:sz w:val="22"/>
          <w:szCs w:val="22"/>
          <w:lang w:val="en-GB"/>
        </w:rPr>
        <w:t>Global Policing</w:t>
      </w:r>
      <w:r w:rsidR="00365DEF" w:rsidRPr="00A35D12">
        <w:rPr>
          <w:rFonts w:ascii="Century Gothic" w:hAnsi="Century Gothic" w:cs="Arial"/>
          <w:b w:val="0"/>
          <w:color w:val="000000" w:themeColor="text1"/>
          <w:sz w:val="22"/>
          <w:szCs w:val="22"/>
          <w:lang w:val="en-GB"/>
        </w:rPr>
        <w:t xml:space="preserve"> </w:t>
      </w:r>
      <w:r w:rsidRPr="00A35D12">
        <w:rPr>
          <w:rFonts w:ascii="Century Gothic" w:hAnsi="Century Gothic" w:cs="Arial"/>
          <w:b w:val="0"/>
          <w:color w:val="000000" w:themeColor="text1"/>
          <w:sz w:val="22"/>
          <w:szCs w:val="22"/>
          <w:lang w:val="en-GB"/>
        </w:rPr>
        <w:t>and is contactable via</w:t>
      </w:r>
      <w:r w:rsidR="00365DEF" w:rsidRPr="00A35D12">
        <w:rPr>
          <w:rFonts w:ascii="Century Gothic" w:hAnsi="Century Gothic" w:cs="Arial"/>
          <w:b w:val="0"/>
          <w:color w:val="000000" w:themeColor="text1"/>
          <w:sz w:val="22"/>
          <w:szCs w:val="22"/>
          <w:lang w:val="en-GB"/>
        </w:rPr>
        <w:t xml:space="preserve"> email at </w:t>
      </w:r>
      <w:r w:rsidR="004A57E1">
        <w:rPr>
          <w:rFonts w:ascii="Century Gothic" w:hAnsi="Century Gothic"/>
        </w:rPr>
        <w:t>reece</w:t>
      </w:r>
      <w:r w:rsidR="00365DEF" w:rsidRPr="00A35D12">
        <w:rPr>
          <w:rFonts w:ascii="Century Gothic" w:hAnsi="Century Gothic"/>
        </w:rPr>
        <w:t>@</w:t>
      </w:r>
      <w:r w:rsidR="004A57E1">
        <w:rPr>
          <w:rFonts w:ascii="Century Gothic" w:hAnsi="Century Gothic"/>
        </w:rPr>
        <w:t>globalpolicing.co.uk</w:t>
      </w:r>
    </w:p>
    <w:p w14:paraId="3815AF04" w14:textId="77777777" w:rsidR="000A6E31" w:rsidRPr="00A35D12" w:rsidRDefault="000A6E31" w:rsidP="00197BF0">
      <w:pPr>
        <w:pStyle w:val="Subhead2"/>
        <w:spacing w:before="0" w:after="0"/>
        <w:jc w:val="both"/>
        <w:rPr>
          <w:rFonts w:ascii="Century Gothic" w:hAnsi="Century Gothic" w:cs="Arial"/>
          <w:b w:val="0"/>
          <w:bCs/>
          <w:color w:val="000000" w:themeColor="text1"/>
          <w:sz w:val="22"/>
          <w:szCs w:val="22"/>
          <w:lang w:val="en-GB"/>
        </w:rPr>
      </w:pPr>
    </w:p>
    <w:p w14:paraId="3A6DC1B3" w14:textId="30477E29" w:rsidR="00A70189" w:rsidRPr="00A35D12" w:rsidRDefault="00A70189" w:rsidP="005C0C90">
      <w:pPr>
        <w:pStyle w:val="Subhead2"/>
        <w:numPr>
          <w:ilvl w:val="0"/>
          <w:numId w:val="12"/>
        </w:numPr>
        <w:spacing w:before="0" w:after="0"/>
        <w:ind w:left="567" w:hanging="567"/>
        <w:jc w:val="both"/>
        <w:rPr>
          <w:rFonts w:ascii="Century Gothic" w:hAnsi="Century Gothic" w:cs="Arial"/>
          <w:b w:val="0"/>
          <w:bCs/>
          <w:color w:val="000000" w:themeColor="text1"/>
          <w:sz w:val="22"/>
          <w:szCs w:val="22"/>
          <w:lang w:val="en-GB"/>
        </w:rPr>
      </w:pPr>
      <w:r w:rsidRPr="00A35D12">
        <w:rPr>
          <w:rFonts w:ascii="Century Gothic" w:hAnsi="Century Gothic" w:cs="Arial"/>
          <w:b w:val="0"/>
          <w:bCs/>
          <w:color w:val="000000" w:themeColor="text1"/>
          <w:sz w:val="22"/>
          <w:szCs w:val="22"/>
          <w:lang w:val="en-GB"/>
        </w:rPr>
        <w:t>Headteacher</w:t>
      </w:r>
      <w:r w:rsidR="00197BF0" w:rsidRPr="00A35D12">
        <w:rPr>
          <w:rFonts w:ascii="Century Gothic" w:hAnsi="Century Gothic" w:cs="Arial"/>
          <w:b w:val="0"/>
          <w:bCs/>
          <w:color w:val="000000" w:themeColor="text1"/>
          <w:sz w:val="22"/>
          <w:szCs w:val="22"/>
          <w:lang w:val="en-GB"/>
        </w:rPr>
        <w:t>.</w:t>
      </w:r>
    </w:p>
    <w:p w14:paraId="72435486" w14:textId="77777777" w:rsidR="00197BF0" w:rsidRPr="00A35D12" w:rsidRDefault="00197BF0" w:rsidP="00197BF0">
      <w:pPr>
        <w:pStyle w:val="1bodycopy10pt"/>
        <w:spacing w:after="0"/>
        <w:jc w:val="both"/>
        <w:rPr>
          <w:rFonts w:ascii="Century Gothic" w:hAnsi="Century Gothic" w:cs="Arial"/>
          <w:bCs/>
          <w:color w:val="000000" w:themeColor="text1"/>
          <w:sz w:val="22"/>
          <w:szCs w:val="22"/>
          <w:lang w:val="en-GB"/>
        </w:rPr>
      </w:pPr>
    </w:p>
    <w:p w14:paraId="1FACC60C" w14:textId="1043B00A" w:rsidR="00A70189" w:rsidRPr="00A35D12" w:rsidRDefault="00A70189" w:rsidP="005C0C90">
      <w:pPr>
        <w:pStyle w:val="1bodycopy10pt"/>
        <w:numPr>
          <w:ilvl w:val="0"/>
          <w:numId w:val="14"/>
        </w:numPr>
        <w:spacing w:after="0"/>
        <w:ind w:left="1134" w:hanging="567"/>
        <w:jc w:val="both"/>
        <w:rPr>
          <w:rFonts w:ascii="Century Gothic" w:hAnsi="Century Gothic" w:cs="Arial"/>
          <w:bCs/>
          <w:color w:val="000000" w:themeColor="text1"/>
          <w:sz w:val="22"/>
          <w:szCs w:val="22"/>
          <w:lang w:val="en-GB"/>
        </w:rPr>
      </w:pPr>
      <w:r w:rsidRPr="00A35D12">
        <w:rPr>
          <w:rFonts w:ascii="Century Gothic" w:hAnsi="Century Gothic" w:cs="Arial"/>
          <w:bCs/>
          <w:color w:val="000000" w:themeColor="text1"/>
          <w:sz w:val="22"/>
          <w:szCs w:val="22"/>
          <w:lang w:val="en-GB"/>
        </w:rPr>
        <w:t>The headteacher acts as the representative of the data controller on a day-to-day basis.</w:t>
      </w:r>
    </w:p>
    <w:p w14:paraId="0FC53026" w14:textId="77777777" w:rsidR="00197BF0" w:rsidRPr="00A35D12" w:rsidRDefault="00197BF0" w:rsidP="00197BF0">
      <w:pPr>
        <w:pStyle w:val="1bodycopy10pt"/>
        <w:spacing w:after="0"/>
        <w:jc w:val="both"/>
        <w:rPr>
          <w:rFonts w:ascii="Century Gothic" w:hAnsi="Century Gothic" w:cs="Arial"/>
          <w:bCs/>
          <w:color w:val="000000" w:themeColor="text1"/>
          <w:sz w:val="22"/>
          <w:szCs w:val="22"/>
          <w:lang w:val="en-GB"/>
        </w:rPr>
      </w:pPr>
    </w:p>
    <w:p w14:paraId="423681EB" w14:textId="667F8105" w:rsidR="00A70189" w:rsidRPr="00A35D12" w:rsidRDefault="00A70189" w:rsidP="005C0C90">
      <w:pPr>
        <w:pStyle w:val="Subhead2"/>
        <w:numPr>
          <w:ilvl w:val="0"/>
          <w:numId w:val="12"/>
        </w:numPr>
        <w:spacing w:before="0" w:after="0"/>
        <w:ind w:left="567" w:hanging="567"/>
        <w:jc w:val="both"/>
        <w:rPr>
          <w:rFonts w:ascii="Century Gothic" w:hAnsi="Century Gothic" w:cs="Arial"/>
          <w:b w:val="0"/>
          <w:bCs/>
          <w:color w:val="000000" w:themeColor="text1"/>
          <w:sz w:val="22"/>
          <w:szCs w:val="22"/>
          <w:lang w:val="en-GB"/>
        </w:rPr>
      </w:pPr>
      <w:r w:rsidRPr="00A35D12">
        <w:rPr>
          <w:rFonts w:ascii="Century Gothic" w:hAnsi="Century Gothic" w:cs="Arial"/>
          <w:b w:val="0"/>
          <w:bCs/>
          <w:color w:val="000000" w:themeColor="text1"/>
          <w:sz w:val="22"/>
          <w:szCs w:val="22"/>
          <w:lang w:val="en-GB"/>
        </w:rPr>
        <w:t>All staff</w:t>
      </w:r>
      <w:r w:rsidR="00197BF0" w:rsidRPr="00A35D12">
        <w:rPr>
          <w:rFonts w:ascii="Century Gothic" w:hAnsi="Century Gothic" w:cs="Arial"/>
          <w:b w:val="0"/>
          <w:bCs/>
          <w:color w:val="000000" w:themeColor="text1"/>
          <w:sz w:val="22"/>
          <w:szCs w:val="22"/>
          <w:lang w:val="en-GB"/>
        </w:rPr>
        <w:t>.</w:t>
      </w:r>
    </w:p>
    <w:p w14:paraId="44857D66" w14:textId="77777777" w:rsidR="00197BF0" w:rsidRPr="00A35D12" w:rsidRDefault="00197BF0" w:rsidP="00197BF0">
      <w:pPr>
        <w:pStyle w:val="1bodycopy10pt"/>
        <w:spacing w:after="0"/>
        <w:jc w:val="both"/>
        <w:rPr>
          <w:rFonts w:ascii="Century Gothic" w:hAnsi="Century Gothic"/>
          <w:sz w:val="22"/>
          <w:szCs w:val="32"/>
          <w:lang w:val="en-GB"/>
        </w:rPr>
      </w:pPr>
    </w:p>
    <w:p w14:paraId="4022D9C1" w14:textId="3A07D0E6" w:rsidR="00A70189" w:rsidRPr="00A35D12" w:rsidRDefault="00A70189" w:rsidP="00197BF0">
      <w:pPr>
        <w:pStyle w:val="1bodycopy10pt"/>
        <w:spacing w:after="0"/>
        <w:ind w:left="567"/>
        <w:jc w:val="both"/>
        <w:rPr>
          <w:rFonts w:ascii="Century Gothic" w:hAnsi="Century Gothic" w:cs="Arial"/>
          <w:bCs/>
          <w:color w:val="000000" w:themeColor="text1"/>
          <w:sz w:val="22"/>
          <w:szCs w:val="22"/>
          <w:lang w:val="en-GB"/>
        </w:rPr>
      </w:pPr>
      <w:r w:rsidRPr="00A35D12">
        <w:rPr>
          <w:rFonts w:ascii="Century Gothic" w:hAnsi="Century Gothic" w:cs="Arial"/>
          <w:bCs/>
          <w:color w:val="000000" w:themeColor="text1"/>
          <w:sz w:val="22"/>
          <w:szCs w:val="22"/>
          <w:lang w:val="en-GB"/>
        </w:rPr>
        <w:t>Staff are responsible for:</w:t>
      </w:r>
    </w:p>
    <w:p w14:paraId="58E5C7FE" w14:textId="77777777" w:rsidR="00197BF0" w:rsidRPr="00A35D12" w:rsidRDefault="00197BF0" w:rsidP="00197BF0">
      <w:pPr>
        <w:pStyle w:val="1bodycopy10pt"/>
        <w:spacing w:after="0"/>
        <w:ind w:left="567"/>
        <w:jc w:val="both"/>
        <w:rPr>
          <w:rFonts w:ascii="Century Gothic" w:hAnsi="Century Gothic" w:cs="Arial"/>
          <w:bCs/>
          <w:color w:val="000000" w:themeColor="text1"/>
          <w:sz w:val="22"/>
          <w:szCs w:val="22"/>
          <w:lang w:val="en-GB"/>
        </w:rPr>
      </w:pPr>
    </w:p>
    <w:p w14:paraId="1408A299" w14:textId="4C645C1B" w:rsidR="00A70189" w:rsidRPr="00A35D12" w:rsidRDefault="00A70189" w:rsidP="005C0C90">
      <w:pPr>
        <w:pStyle w:val="4Bulletedcopyblue"/>
        <w:numPr>
          <w:ilvl w:val="0"/>
          <w:numId w:val="15"/>
        </w:numPr>
        <w:spacing w:after="0"/>
        <w:ind w:left="1134" w:hanging="567"/>
        <w:jc w:val="both"/>
        <w:rPr>
          <w:rFonts w:ascii="Century Gothic" w:hAnsi="Century Gothic"/>
          <w:bCs/>
          <w:color w:val="000000" w:themeColor="text1"/>
          <w:sz w:val="22"/>
          <w:szCs w:val="22"/>
        </w:rPr>
      </w:pPr>
      <w:r w:rsidRPr="00A35D12">
        <w:rPr>
          <w:rFonts w:ascii="Century Gothic" w:hAnsi="Century Gothic"/>
          <w:bCs/>
          <w:color w:val="000000" w:themeColor="text1"/>
          <w:sz w:val="22"/>
          <w:szCs w:val="22"/>
        </w:rPr>
        <w:t>Collecting, storing and processing any personal data in accordance with this policy</w:t>
      </w:r>
    </w:p>
    <w:p w14:paraId="412E5851" w14:textId="77777777" w:rsidR="00197BF0" w:rsidRPr="00A35D12" w:rsidRDefault="00197BF0" w:rsidP="00197BF0">
      <w:pPr>
        <w:pStyle w:val="4Bulletedcopyblue"/>
        <w:numPr>
          <w:ilvl w:val="0"/>
          <w:numId w:val="0"/>
        </w:numPr>
        <w:spacing w:after="0"/>
        <w:ind w:left="1134"/>
        <w:jc w:val="both"/>
        <w:rPr>
          <w:rFonts w:ascii="Century Gothic" w:hAnsi="Century Gothic"/>
          <w:bCs/>
          <w:color w:val="000000" w:themeColor="text1"/>
          <w:sz w:val="22"/>
          <w:szCs w:val="22"/>
        </w:rPr>
      </w:pPr>
    </w:p>
    <w:p w14:paraId="2A52871F" w14:textId="29FF01DB" w:rsidR="00A70189" w:rsidRPr="00A35D12" w:rsidRDefault="00A70189" w:rsidP="005C0C90">
      <w:pPr>
        <w:pStyle w:val="4Bulletedcopyblue"/>
        <w:numPr>
          <w:ilvl w:val="0"/>
          <w:numId w:val="15"/>
        </w:numPr>
        <w:spacing w:after="0"/>
        <w:ind w:left="1134" w:hanging="567"/>
        <w:jc w:val="both"/>
        <w:rPr>
          <w:rFonts w:ascii="Century Gothic" w:hAnsi="Century Gothic"/>
          <w:bCs/>
          <w:color w:val="000000" w:themeColor="text1"/>
          <w:sz w:val="22"/>
          <w:szCs w:val="22"/>
        </w:rPr>
      </w:pPr>
      <w:r w:rsidRPr="00A35D12">
        <w:rPr>
          <w:rFonts w:ascii="Century Gothic" w:hAnsi="Century Gothic"/>
          <w:bCs/>
          <w:color w:val="000000" w:themeColor="text1"/>
          <w:sz w:val="22"/>
          <w:szCs w:val="22"/>
        </w:rPr>
        <w:t>Informing the school of any changes to their personal data, such as a change of address</w:t>
      </w:r>
    </w:p>
    <w:p w14:paraId="36F6EDA6" w14:textId="77777777" w:rsidR="00197BF0" w:rsidRPr="00A35D12" w:rsidRDefault="00197BF0" w:rsidP="00197BF0">
      <w:pPr>
        <w:pStyle w:val="4Bulletedcopyblue"/>
        <w:numPr>
          <w:ilvl w:val="0"/>
          <w:numId w:val="0"/>
        </w:numPr>
        <w:spacing w:after="0"/>
        <w:ind w:left="1134"/>
        <w:jc w:val="both"/>
        <w:rPr>
          <w:rFonts w:ascii="Century Gothic" w:hAnsi="Century Gothic"/>
          <w:bCs/>
          <w:color w:val="000000" w:themeColor="text1"/>
          <w:sz w:val="22"/>
          <w:szCs w:val="22"/>
        </w:rPr>
      </w:pPr>
    </w:p>
    <w:p w14:paraId="3B168B4D" w14:textId="02363D35" w:rsidR="00A70189" w:rsidRPr="00A35D12" w:rsidRDefault="00A70189" w:rsidP="005C0C90">
      <w:pPr>
        <w:pStyle w:val="4Bulletedcopyblue"/>
        <w:numPr>
          <w:ilvl w:val="0"/>
          <w:numId w:val="15"/>
        </w:numPr>
        <w:spacing w:after="0"/>
        <w:ind w:left="1134" w:hanging="567"/>
        <w:jc w:val="both"/>
        <w:rPr>
          <w:rFonts w:ascii="Century Gothic" w:hAnsi="Century Gothic"/>
          <w:bCs/>
          <w:color w:val="000000" w:themeColor="text1"/>
          <w:sz w:val="22"/>
          <w:szCs w:val="22"/>
        </w:rPr>
      </w:pPr>
      <w:r w:rsidRPr="00A35D12">
        <w:rPr>
          <w:rFonts w:ascii="Century Gothic" w:hAnsi="Century Gothic"/>
          <w:bCs/>
          <w:color w:val="000000" w:themeColor="text1"/>
          <w:sz w:val="22"/>
          <w:szCs w:val="22"/>
        </w:rPr>
        <w:t xml:space="preserve">Contacting the DPO in the following circumstances: </w:t>
      </w:r>
    </w:p>
    <w:p w14:paraId="75D6DD3D" w14:textId="77777777" w:rsidR="00197BF0" w:rsidRPr="00A35D12" w:rsidRDefault="00197BF0" w:rsidP="00197BF0">
      <w:pPr>
        <w:pStyle w:val="4Bulletedcopyblue"/>
        <w:numPr>
          <w:ilvl w:val="0"/>
          <w:numId w:val="0"/>
        </w:numPr>
        <w:spacing w:after="0"/>
        <w:ind w:left="1134"/>
        <w:jc w:val="both"/>
        <w:rPr>
          <w:rFonts w:ascii="Century Gothic" w:hAnsi="Century Gothic"/>
          <w:bCs/>
          <w:color w:val="000000" w:themeColor="text1"/>
          <w:sz w:val="22"/>
          <w:szCs w:val="22"/>
        </w:rPr>
      </w:pPr>
    </w:p>
    <w:p w14:paraId="6AEAD70C" w14:textId="752F7A10" w:rsidR="00A70189" w:rsidRPr="00A35D12" w:rsidRDefault="00A70189" w:rsidP="00197BF0">
      <w:pPr>
        <w:pStyle w:val="Bulletedcopylevel2"/>
        <w:spacing w:after="0"/>
        <w:ind w:left="1701" w:hanging="567"/>
        <w:jc w:val="both"/>
        <w:rPr>
          <w:rFonts w:ascii="Century Gothic" w:hAnsi="Century Gothic" w:cs="Arial"/>
          <w:bCs/>
          <w:color w:val="000000" w:themeColor="text1"/>
          <w:sz w:val="22"/>
          <w:szCs w:val="22"/>
        </w:rPr>
      </w:pPr>
      <w:r w:rsidRPr="00A35D12">
        <w:rPr>
          <w:rFonts w:ascii="Century Gothic" w:hAnsi="Century Gothic" w:cs="Arial"/>
          <w:bCs/>
          <w:color w:val="000000" w:themeColor="text1"/>
          <w:sz w:val="22"/>
          <w:szCs w:val="22"/>
        </w:rPr>
        <w:t>With any questions about the operation of this policy, data protection law, retaining personal data or keeping personal data secure</w:t>
      </w:r>
    </w:p>
    <w:p w14:paraId="396AA522" w14:textId="77777777" w:rsidR="00197BF0" w:rsidRPr="00A35D12" w:rsidRDefault="00197BF0" w:rsidP="00197BF0">
      <w:pPr>
        <w:pStyle w:val="Bulletedcopylevel2"/>
        <w:numPr>
          <w:ilvl w:val="0"/>
          <w:numId w:val="0"/>
        </w:numPr>
        <w:spacing w:after="0"/>
        <w:ind w:left="1701"/>
        <w:jc w:val="both"/>
        <w:rPr>
          <w:rFonts w:ascii="Century Gothic" w:hAnsi="Century Gothic" w:cs="Arial"/>
          <w:bCs/>
          <w:color w:val="000000" w:themeColor="text1"/>
          <w:sz w:val="22"/>
          <w:szCs w:val="22"/>
        </w:rPr>
      </w:pPr>
    </w:p>
    <w:p w14:paraId="4E48CB8A" w14:textId="4B4DE3CA" w:rsidR="00A70189" w:rsidRPr="00A35D12" w:rsidRDefault="00A70189" w:rsidP="00197BF0">
      <w:pPr>
        <w:pStyle w:val="Bulletedcopylevel2"/>
        <w:spacing w:after="0"/>
        <w:ind w:left="1701" w:hanging="567"/>
        <w:jc w:val="both"/>
        <w:rPr>
          <w:rFonts w:ascii="Century Gothic" w:hAnsi="Century Gothic" w:cs="Arial"/>
          <w:bCs/>
          <w:color w:val="000000" w:themeColor="text1"/>
          <w:sz w:val="22"/>
          <w:szCs w:val="22"/>
        </w:rPr>
      </w:pPr>
      <w:r w:rsidRPr="00A35D12">
        <w:rPr>
          <w:rFonts w:ascii="Century Gothic" w:hAnsi="Century Gothic" w:cs="Arial"/>
          <w:bCs/>
          <w:color w:val="000000" w:themeColor="text1"/>
          <w:sz w:val="22"/>
          <w:szCs w:val="22"/>
        </w:rPr>
        <w:t>If they have any concerns that this policy is not being followed</w:t>
      </w:r>
    </w:p>
    <w:p w14:paraId="06289F71" w14:textId="77777777" w:rsidR="00197BF0" w:rsidRPr="00A35D12" w:rsidRDefault="00197BF0" w:rsidP="00197BF0">
      <w:pPr>
        <w:pStyle w:val="Bulletedcopylevel2"/>
        <w:numPr>
          <w:ilvl w:val="0"/>
          <w:numId w:val="0"/>
        </w:numPr>
        <w:spacing w:after="0"/>
        <w:ind w:left="1701"/>
        <w:jc w:val="both"/>
        <w:rPr>
          <w:rFonts w:ascii="Century Gothic" w:hAnsi="Century Gothic" w:cs="Arial"/>
          <w:bCs/>
          <w:color w:val="000000" w:themeColor="text1"/>
          <w:sz w:val="22"/>
          <w:szCs w:val="22"/>
        </w:rPr>
      </w:pPr>
    </w:p>
    <w:p w14:paraId="59B5416D" w14:textId="5F796A78" w:rsidR="00A70189" w:rsidRPr="00A35D12" w:rsidRDefault="00A70189" w:rsidP="00197BF0">
      <w:pPr>
        <w:pStyle w:val="Bulletedcopylevel2"/>
        <w:spacing w:after="0"/>
        <w:ind w:left="1701" w:hanging="567"/>
        <w:jc w:val="both"/>
        <w:rPr>
          <w:rFonts w:ascii="Century Gothic" w:hAnsi="Century Gothic" w:cs="Arial"/>
          <w:bCs/>
          <w:color w:val="000000" w:themeColor="text1"/>
          <w:sz w:val="22"/>
          <w:szCs w:val="22"/>
        </w:rPr>
      </w:pPr>
      <w:r w:rsidRPr="00A35D12">
        <w:rPr>
          <w:rFonts w:ascii="Century Gothic" w:hAnsi="Century Gothic" w:cs="Arial"/>
          <w:bCs/>
          <w:color w:val="000000" w:themeColor="text1"/>
          <w:sz w:val="22"/>
          <w:szCs w:val="22"/>
        </w:rPr>
        <w:t>If they are unsure whether or not they have a lawful basis to use personal data in a particular way</w:t>
      </w:r>
    </w:p>
    <w:p w14:paraId="4FF6752E" w14:textId="77777777" w:rsidR="00197BF0" w:rsidRPr="00A35D12" w:rsidRDefault="00197BF0" w:rsidP="00197BF0">
      <w:pPr>
        <w:pStyle w:val="Bulletedcopylevel2"/>
        <w:numPr>
          <w:ilvl w:val="0"/>
          <w:numId w:val="0"/>
        </w:numPr>
        <w:spacing w:after="0"/>
        <w:ind w:left="1701"/>
        <w:jc w:val="both"/>
        <w:rPr>
          <w:rFonts w:ascii="Century Gothic" w:hAnsi="Century Gothic" w:cs="Arial"/>
          <w:bCs/>
          <w:color w:val="000000" w:themeColor="text1"/>
          <w:sz w:val="22"/>
          <w:szCs w:val="22"/>
        </w:rPr>
      </w:pPr>
    </w:p>
    <w:p w14:paraId="199BD9B4" w14:textId="61C4BF67" w:rsidR="00A70189" w:rsidRPr="00A35D12" w:rsidRDefault="00A70189" w:rsidP="00197BF0">
      <w:pPr>
        <w:pStyle w:val="Bulletedcopylevel2"/>
        <w:spacing w:after="0"/>
        <w:ind w:left="1701" w:hanging="567"/>
        <w:jc w:val="both"/>
        <w:rPr>
          <w:rFonts w:ascii="Century Gothic" w:hAnsi="Century Gothic" w:cs="Arial"/>
          <w:bCs/>
          <w:color w:val="000000" w:themeColor="text1"/>
          <w:sz w:val="22"/>
          <w:szCs w:val="22"/>
        </w:rPr>
      </w:pPr>
      <w:r w:rsidRPr="00A35D12">
        <w:rPr>
          <w:rFonts w:ascii="Century Gothic" w:hAnsi="Century Gothic" w:cs="Arial"/>
          <w:bCs/>
          <w:color w:val="000000" w:themeColor="text1"/>
          <w:sz w:val="22"/>
          <w:szCs w:val="22"/>
        </w:rPr>
        <w:t>If they need to rely on or capture consent, draft a privacy notice, deal with data protection rights invoked by an individual, or transfer personal data outside the European Economic Area</w:t>
      </w:r>
    </w:p>
    <w:p w14:paraId="53EFC4FC" w14:textId="77777777" w:rsidR="00197BF0" w:rsidRPr="00A35D12" w:rsidRDefault="00197BF0" w:rsidP="00197BF0">
      <w:pPr>
        <w:pStyle w:val="Bulletedcopylevel2"/>
        <w:numPr>
          <w:ilvl w:val="0"/>
          <w:numId w:val="0"/>
        </w:numPr>
        <w:spacing w:after="0"/>
        <w:ind w:left="1701"/>
        <w:jc w:val="both"/>
        <w:rPr>
          <w:rFonts w:ascii="Century Gothic" w:hAnsi="Century Gothic" w:cs="Arial"/>
          <w:bCs/>
          <w:color w:val="000000" w:themeColor="text1"/>
          <w:sz w:val="22"/>
          <w:szCs w:val="22"/>
        </w:rPr>
      </w:pPr>
    </w:p>
    <w:p w14:paraId="0AFB7F79" w14:textId="3064C6F9" w:rsidR="00A70189" w:rsidRPr="00A35D12" w:rsidRDefault="00A70189" w:rsidP="00197BF0">
      <w:pPr>
        <w:pStyle w:val="Bulletedcopylevel2"/>
        <w:spacing w:after="0"/>
        <w:ind w:left="1701" w:hanging="567"/>
        <w:jc w:val="both"/>
        <w:rPr>
          <w:rFonts w:ascii="Century Gothic" w:hAnsi="Century Gothic" w:cs="Arial"/>
          <w:bCs/>
          <w:color w:val="000000" w:themeColor="text1"/>
          <w:sz w:val="22"/>
          <w:szCs w:val="22"/>
        </w:rPr>
      </w:pPr>
      <w:r w:rsidRPr="00A35D12">
        <w:rPr>
          <w:rFonts w:ascii="Century Gothic" w:hAnsi="Century Gothic" w:cs="Arial"/>
          <w:bCs/>
          <w:color w:val="000000" w:themeColor="text1"/>
          <w:sz w:val="22"/>
          <w:szCs w:val="22"/>
        </w:rPr>
        <w:t>If there has been a data breach</w:t>
      </w:r>
    </w:p>
    <w:p w14:paraId="2532069D" w14:textId="77777777" w:rsidR="00197BF0" w:rsidRPr="00A35D12" w:rsidRDefault="00197BF0" w:rsidP="00197BF0">
      <w:pPr>
        <w:pStyle w:val="Bulletedcopylevel2"/>
        <w:numPr>
          <w:ilvl w:val="0"/>
          <w:numId w:val="0"/>
        </w:numPr>
        <w:spacing w:after="0"/>
        <w:ind w:left="1701"/>
        <w:jc w:val="both"/>
        <w:rPr>
          <w:rFonts w:ascii="Century Gothic" w:hAnsi="Century Gothic" w:cs="Arial"/>
          <w:bCs/>
          <w:color w:val="000000" w:themeColor="text1"/>
          <w:sz w:val="22"/>
          <w:szCs w:val="22"/>
        </w:rPr>
      </w:pPr>
    </w:p>
    <w:p w14:paraId="6D55F775" w14:textId="0B348BCE" w:rsidR="00A70189" w:rsidRPr="00A35D12" w:rsidRDefault="00A70189" w:rsidP="00197BF0">
      <w:pPr>
        <w:pStyle w:val="Bulletedcopylevel2"/>
        <w:spacing w:after="0"/>
        <w:ind w:left="1701" w:hanging="567"/>
        <w:jc w:val="both"/>
        <w:rPr>
          <w:rFonts w:ascii="Century Gothic" w:hAnsi="Century Gothic" w:cs="Arial"/>
          <w:bCs/>
          <w:color w:val="000000" w:themeColor="text1"/>
          <w:sz w:val="22"/>
          <w:szCs w:val="22"/>
        </w:rPr>
      </w:pPr>
      <w:r w:rsidRPr="00A35D12">
        <w:rPr>
          <w:rFonts w:ascii="Century Gothic" w:hAnsi="Century Gothic" w:cs="Arial"/>
          <w:bCs/>
          <w:color w:val="000000" w:themeColor="text1"/>
          <w:sz w:val="22"/>
          <w:szCs w:val="22"/>
        </w:rPr>
        <w:t>Whenever they are engaging in a new activity that may affect the privacy rights of individuals</w:t>
      </w:r>
    </w:p>
    <w:p w14:paraId="79E41E59" w14:textId="77777777" w:rsidR="00197BF0" w:rsidRPr="00A35D12" w:rsidRDefault="00197BF0" w:rsidP="00197BF0">
      <w:pPr>
        <w:pStyle w:val="Bulletedcopylevel2"/>
        <w:numPr>
          <w:ilvl w:val="0"/>
          <w:numId w:val="0"/>
        </w:numPr>
        <w:spacing w:after="0"/>
        <w:ind w:left="1134"/>
        <w:jc w:val="both"/>
        <w:rPr>
          <w:rFonts w:ascii="Century Gothic" w:hAnsi="Century Gothic" w:cs="Arial"/>
          <w:bCs/>
          <w:color w:val="000000" w:themeColor="text1"/>
          <w:sz w:val="22"/>
          <w:szCs w:val="22"/>
        </w:rPr>
      </w:pPr>
    </w:p>
    <w:p w14:paraId="16032DAE" w14:textId="6B353F63" w:rsidR="00E5261E" w:rsidRPr="00A35D12" w:rsidRDefault="00A70189" w:rsidP="00197BF0">
      <w:pPr>
        <w:pStyle w:val="Bulletedcopylevel2"/>
        <w:spacing w:after="0"/>
        <w:ind w:left="1701" w:hanging="567"/>
        <w:jc w:val="both"/>
        <w:rPr>
          <w:rFonts w:ascii="Century Gothic" w:hAnsi="Century Gothic" w:cs="Arial"/>
          <w:bCs/>
          <w:color w:val="000000" w:themeColor="text1"/>
          <w:sz w:val="22"/>
          <w:szCs w:val="22"/>
        </w:rPr>
      </w:pPr>
      <w:r w:rsidRPr="00A35D12">
        <w:rPr>
          <w:rFonts w:ascii="Century Gothic" w:hAnsi="Century Gothic" w:cs="Arial"/>
          <w:bCs/>
          <w:color w:val="000000" w:themeColor="text1"/>
          <w:sz w:val="22"/>
          <w:szCs w:val="22"/>
        </w:rPr>
        <w:t>If they need help with any contracts or sharing personal data with third parties</w:t>
      </w:r>
      <w:r w:rsidR="00E5261E" w:rsidRPr="00A35D12">
        <w:rPr>
          <w:rFonts w:ascii="Century Gothic" w:eastAsia="Times New Roman" w:hAnsi="Century Gothic" w:cs="Arial"/>
          <w:bCs/>
          <w:color w:val="000000" w:themeColor="text1"/>
          <w:sz w:val="22"/>
          <w:szCs w:val="22"/>
        </w:rPr>
        <w:t xml:space="preserve"> </w:t>
      </w:r>
    </w:p>
    <w:p w14:paraId="74CDA4A2" w14:textId="1031DBCE" w:rsidR="00197BF0" w:rsidRPr="00A35D12" w:rsidRDefault="00197BF0" w:rsidP="00197BF0">
      <w:pPr>
        <w:pStyle w:val="Bulletedcopylevel2"/>
        <w:numPr>
          <w:ilvl w:val="0"/>
          <w:numId w:val="0"/>
        </w:numPr>
        <w:spacing w:after="0"/>
        <w:ind w:left="1701" w:hanging="567"/>
        <w:jc w:val="both"/>
        <w:rPr>
          <w:rFonts w:ascii="Century Gothic" w:eastAsia="Times New Roman" w:hAnsi="Century Gothic" w:cs="Arial"/>
          <w:bCs/>
          <w:color w:val="000000" w:themeColor="text1"/>
          <w:sz w:val="22"/>
          <w:szCs w:val="22"/>
        </w:rPr>
      </w:pPr>
    </w:p>
    <w:p w14:paraId="12FC2E87" w14:textId="543B5CCD" w:rsidR="002E74CC" w:rsidRPr="00A35D12" w:rsidRDefault="0025651A" w:rsidP="005C0C90">
      <w:pPr>
        <w:pStyle w:val="Heading1"/>
        <w:numPr>
          <w:ilvl w:val="0"/>
          <w:numId w:val="16"/>
        </w:numPr>
        <w:spacing w:before="0" w:line="240" w:lineRule="auto"/>
        <w:ind w:left="567" w:hanging="567"/>
        <w:jc w:val="both"/>
        <w:rPr>
          <w:rFonts w:ascii="Century Gothic" w:hAnsi="Century Gothic" w:cs="Arial"/>
          <w:b/>
          <w:bCs/>
        </w:rPr>
      </w:pPr>
      <w:bookmarkStart w:id="3" w:name="_Toc7785873"/>
      <w:r w:rsidRPr="00A35D12">
        <w:rPr>
          <w:rFonts w:ascii="Century Gothic" w:hAnsi="Century Gothic" w:cs="Arial"/>
          <w:b/>
          <w:bCs/>
          <w:color w:val="548DD4"/>
          <w:sz w:val="24"/>
          <w:szCs w:val="24"/>
        </w:rPr>
        <w:t>COLLECTING PERSONAL DATA</w:t>
      </w:r>
      <w:bookmarkEnd w:id="3"/>
    </w:p>
    <w:p w14:paraId="24D99933" w14:textId="77777777" w:rsidR="0025651A" w:rsidRPr="00A35D12" w:rsidRDefault="0025651A" w:rsidP="0002375F">
      <w:pPr>
        <w:pStyle w:val="Subhead2"/>
        <w:spacing w:before="0" w:after="0"/>
        <w:jc w:val="both"/>
        <w:rPr>
          <w:rFonts w:ascii="Century Gothic" w:hAnsi="Century Gothic" w:cs="Arial"/>
          <w:b w:val="0"/>
          <w:bCs/>
          <w:color w:val="000000" w:themeColor="text1"/>
          <w:sz w:val="22"/>
          <w:szCs w:val="22"/>
          <w:lang w:val="en-GB"/>
        </w:rPr>
      </w:pPr>
    </w:p>
    <w:p w14:paraId="6F919B00" w14:textId="36E4AF47" w:rsidR="002E74CC" w:rsidRPr="00A35D12" w:rsidRDefault="002E74CC" w:rsidP="005C0C90">
      <w:pPr>
        <w:pStyle w:val="Subhead2"/>
        <w:numPr>
          <w:ilvl w:val="0"/>
          <w:numId w:val="17"/>
        </w:numPr>
        <w:spacing w:before="0" w:after="0"/>
        <w:ind w:left="567" w:hanging="567"/>
        <w:jc w:val="both"/>
        <w:rPr>
          <w:rFonts w:ascii="Century Gothic" w:hAnsi="Century Gothic" w:cs="Arial"/>
          <w:b w:val="0"/>
          <w:bCs/>
          <w:color w:val="000000" w:themeColor="text1"/>
          <w:sz w:val="22"/>
          <w:szCs w:val="22"/>
          <w:lang w:val="en-GB"/>
        </w:rPr>
      </w:pPr>
      <w:r w:rsidRPr="00A35D12">
        <w:rPr>
          <w:rFonts w:ascii="Century Gothic" w:hAnsi="Century Gothic" w:cs="Arial"/>
          <w:b w:val="0"/>
          <w:bCs/>
          <w:color w:val="000000" w:themeColor="text1"/>
          <w:sz w:val="22"/>
          <w:szCs w:val="22"/>
          <w:lang w:val="en-GB"/>
        </w:rPr>
        <w:t>Lawfulness, fairness and transparency</w:t>
      </w:r>
      <w:r w:rsidR="00760353" w:rsidRPr="00A35D12">
        <w:rPr>
          <w:rFonts w:ascii="Century Gothic" w:hAnsi="Century Gothic" w:cs="Arial"/>
          <w:b w:val="0"/>
          <w:bCs/>
          <w:color w:val="000000" w:themeColor="text1"/>
          <w:sz w:val="22"/>
          <w:szCs w:val="22"/>
          <w:lang w:val="en-GB"/>
        </w:rPr>
        <w:t>.</w:t>
      </w:r>
    </w:p>
    <w:p w14:paraId="6ECB21B9" w14:textId="77777777" w:rsidR="00760353" w:rsidRPr="00A35D12" w:rsidRDefault="00760353" w:rsidP="0002375F">
      <w:pPr>
        <w:pStyle w:val="1bodycopy10pt"/>
        <w:spacing w:after="0"/>
        <w:jc w:val="both"/>
        <w:rPr>
          <w:rFonts w:ascii="Century Gothic" w:hAnsi="Century Gothic" w:cs="Arial"/>
          <w:bCs/>
          <w:color w:val="000000" w:themeColor="text1"/>
          <w:sz w:val="22"/>
          <w:szCs w:val="22"/>
          <w:lang w:val="en-GB"/>
        </w:rPr>
      </w:pPr>
    </w:p>
    <w:p w14:paraId="3FF4446A" w14:textId="01D9A63B" w:rsidR="002E74CC" w:rsidRPr="00A35D12" w:rsidRDefault="00846F96" w:rsidP="00760353">
      <w:pPr>
        <w:pStyle w:val="1bodycopy10pt"/>
        <w:spacing w:after="0"/>
        <w:ind w:left="567"/>
        <w:jc w:val="both"/>
        <w:rPr>
          <w:rFonts w:ascii="Century Gothic" w:hAnsi="Century Gothic" w:cs="Arial"/>
          <w:bCs/>
          <w:color w:val="000000" w:themeColor="text1"/>
          <w:sz w:val="22"/>
          <w:szCs w:val="22"/>
          <w:lang w:val="en-GB"/>
        </w:rPr>
      </w:pPr>
      <w:r w:rsidRPr="00A35D12">
        <w:rPr>
          <w:rFonts w:ascii="Century Gothic" w:hAnsi="Century Gothic" w:cs="Arial"/>
          <w:bCs/>
          <w:color w:val="000000" w:themeColor="text1"/>
          <w:sz w:val="22"/>
          <w:szCs w:val="22"/>
          <w:lang w:val="en-GB"/>
        </w:rPr>
        <w:lastRenderedPageBreak/>
        <w:t>School</w:t>
      </w:r>
      <w:r w:rsidR="002E74CC" w:rsidRPr="00A35D12">
        <w:rPr>
          <w:rFonts w:ascii="Century Gothic" w:hAnsi="Century Gothic" w:cs="Arial"/>
          <w:bCs/>
          <w:color w:val="000000" w:themeColor="text1"/>
          <w:sz w:val="22"/>
          <w:szCs w:val="22"/>
          <w:lang w:val="en-GB"/>
        </w:rPr>
        <w:t xml:space="preserve"> will only process personal data where </w:t>
      </w:r>
      <w:r w:rsidRPr="00A35D12">
        <w:rPr>
          <w:rFonts w:ascii="Century Gothic" w:hAnsi="Century Gothic" w:cs="Arial"/>
          <w:bCs/>
          <w:color w:val="000000" w:themeColor="text1"/>
          <w:sz w:val="22"/>
          <w:szCs w:val="22"/>
          <w:lang w:val="en-GB"/>
        </w:rPr>
        <w:t>one of the 6</w:t>
      </w:r>
      <w:r w:rsidR="002E74CC" w:rsidRPr="00A35D12">
        <w:rPr>
          <w:rFonts w:ascii="Century Gothic" w:hAnsi="Century Gothic" w:cs="Arial"/>
          <w:bCs/>
          <w:color w:val="000000" w:themeColor="text1"/>
          <w:sz w:val="22"/>
          <w:szCs w:val="22"/>
          <w:lang w:val="en-GB"/>
        </w:rPr>
        <w:t xml:space="preserve"> lawful bas</w:t>
      </w:r>
      <w:r w:rsidRPr="00A35D12">
        <w:rPr>
          <w:rFonts w:ascii="Century Gothic" w:hAnsi="Century Gothic" w:cs="Arial"/>
          <w:bCs/>
          <w:color w:val="000000" w:themeColor="text1"/>
          <w:sz w:val="22"/>
          <w:szCs w:val="22"/>
          <w:lang w:val="en-GB"/>
        </w:rPr>
        <w:t>e</w:t>
      </w:r>
      <w:r w:rsidR="002E74CC" w:rsidRPr="00A35D12">
        <w:rPr>
          <w:rFonts w:ascii="Century Gothic" w:hAnsi="Century Gothic" w:cs="Arial"/>
          <w:bCs/>
          <w:color w:val="000000" w:themeColor="text1"/>
          <w:sz w:val="22"/>
          <w:szCs w:val="22"/>
          <w:lang w:val="en-GB"/>
        </w:rPr>
        <w:t>s</w:t>
      </w:r>
      <w:r w:rsidRPr="00A35D12">
        <w:rPr>
          <w:rFonts w:ascii="Century Gothic" w:hAnsi="Century Gothic" w:cs="Arial"/>
          <w:bCs/>
          <w:color w:val="000000" w:themeColor="text1"/>
          <w:sz w:val="22"/>
          <w:szCs w:val="22"/>
          <w:lang w:val="en-GB"/>
        </w:rPr>
        <w:t xml:space="preserve"> (as set out below) has been identified </w:t>
      </w:r>
      <w:r w:rsidR="002E74CC" w:rsidRPr="00A35D12">
        <w:rPr>
          <w:rFonts w:ascii="Century Gothic" w:hAnsi="Century Gothic" w:cs="Arial"/>
          <w:bCs/>
          <w:color w:val="000000" w:themeColor="text1"/>
          <w:sz w:val="22"/>
          <w:szCs w:val="22"/>
          <w:lang w:val="en-GB"/>
        </w:rPr>
        <w:t>under data protection law:</w:t>
      </w:r>
    </w:p>
    <w:p w14:paraId="15CAC7D4" w14:textId="77777777" w:rsidR="00760353" w:rsidRPr="00A35D12" w:rsidRDefault="00760353" w:rsidP="00760353">
      <w:pPr>
        <w:pStyle w:val="1bodycopy10pt"/>
        <w:spacing w:after="0"/>
        <w:ind w:left="567"/>
        <w:jc w:val="both"/>
        <w:rPr>
          <w:rFonts w:ascii="Century Gothic" w:hAnsi="Century Gothic" w:cs="Arial"/>
          <w:bCs/>
          <w:color w:val="000000" w:themeColor="text1"/>
          <w:sz w:val="22"/>
          <w:szCs w:val="22"/>
          <w:lang w:val="en-GB"/>
        </w:rPr>
      </w:pPr>
    </w:p>
    <w:p w14:paraId="18F16243" w14:textId="1240784C" w:rsidR="002E74CC" w:rsidRPr="00A35D12" w:rsidRDefault="002E74CC" w:rsidP="005C0C90">
      <w:pPr>
        <w:pStyle w:val="4Bulletedcopyblue"/>
        <w:numPr>
          <w:ilvl w:val="0"/>
          <w:numId w:val="18"/>
        </w:numPr>
        <w:spacing w:after="0"/>
        <w:ind w:left="1134" w:hanging="567"/>
        <w:jc w:val="both"/>
        <w:rPr>
          <w:rFonts w:ascii="Century Gothic" w:hAnsi="Century Gothic"/>
          <w:bCs/>
          <w:color w:val="000000" w:themeColor="text1"/>
          <w:sz w:val="22"/>
          <w:szCs w:val="22"/>
          <w:lang w:val="en-GB"/>
        </w:rPr>
      </w:pPr>
      <w:r w:rsidRPr="00A35D12">
        <w:rPr>
          <w:rFonts w:ascii="Century Gothic" w:hAnsi="Century Gothic"/>
          <w:bCs/>
          <w:color w:val="000000" w:themeColor="text1"/>
          <w:sz w:val="22"/>
          <w:szCs w:val="22"/>
          <w:lang w:val="en-GB"/>
        </w:rPr>
        <w:t>The data needs to be processed so that the school can fulfil a contract with the individual, or the individual has asked the school to take specific steps before entering into a contract</w:t>
      </w:r>
    </w:p>
    <w:p w14:paraId="4E53AA10" w14:textId="77777777" w:rsidR="00760353" w:rsidRPr="00A35D12" w:rsidRDefault="00760353" w:rsidP="00760353">
      <w:pPr>
        <w:pStyle w:val="4Bulletedcopyblue"/>
        <w:numPr>
          <w:ilvl w:val="0"/>
          <w:numId w:val="0"/>
        </w:numPr>
        <w:spacing w:after="0"/>
        <w:ind w:left="1134"/>
        <w:jc w:val="both"/>
        <w:rPr>
          <w:rFonts w:ascii="Century Gothic" w:hAnsi="Century Gothic"/>
          <w:bCs/>
          <w:color w:val="000000" w:themeColor="text1"/>
          <w:sz w:val="22"/>
          <w:szCs w:val="22"/>
          <w:lang w:val="en-GB"/>
        </w:rPr>
      </w:pPr>
    </w:p>
    <w:p w14:paraId="7F537050" w14:textId="38C1D998" w:rsidR="002E74CC" w:rsidRPr="00A35D12" w:rsidRDefault="002E74CC" w:rsidP="005C0C90">
      <w:pPr>
        <w:pStyle w:val="4Bulletedcopyblue"/>
        <w:numPr>
          <w:ilvl w:val="0"/>
          <w:numId w:val="18"/>
        </w:numPr>
        <w:spacing w:after="0"/>
        <w:ind w:left="1134" w:hanging="567"/>
        <w:jc w:val="both"/>
        <w:rPr>
          <w:rFonts w:ascii="Century Gothic" w:hAnsi="Century Gothic"/>
          <w:bCs/>
          <w:color w:val="000000" w:themeColor="text1"/>
          <w:sz w:val="22"/>
          <w:szCs w:val="22"/>
          <w:lang w:val="en-GB"/>
        </w:rPr>
      </w:pPr>
      <w:r w:rsidRPr="00A35D12">
        <w:rPr>
          <w:rFonts w:ascii="Century Gothic" w:hAnsi="Century Gothic"/>
          <w:bCs/>
          <w:color w:val="000000" w:themeColor="text1"/>
          <w:sz w:val="22"/>
          <w:szCs w:val="22"/>
          <w:lang w:val="en-GB"/>
        </w:rPr>
        <w:t xml:space="preserve">The data needs to be processed so that the school can comply with a legal obligation </w:t>
      </w:r>
      <w:r w:rsidR="004E55A0" w:rsidRPr="00A35D12">
        <w:rPr>
          <w:rFonts w:ascii="Century Gothic" w:hAnsi="Century Gothic"/>
          <w:bCs/>
          <w:color w:val="000000" w:themeColor="text1"/>
          <w:sz w:val="22"/>
          <w:szCs w:val="22"/>
          <w:lang w:val="en-GB"/>
        </w:rPr>
        <w:t>(</w:t>
      </w:r>
      <w:r w:rsidR="00D65AE9" w:rsidRPr="00A35D12">
        <w:rPr>
          <w:rFonts w:ascii="Century Gothic" w:hAnsi="Century Gothic"/>
          <w:bCs/>
          <w:color w:val="000000" w:themeColor="text1"/>
          <w:sz w:val="22"/>
          <w:szCs w:val="22"/>
          <w:lang w:val="en-GB"/>
        </w:rPr>
        <w:t>i.e. DfE census information)</w:t>
      </w:r>
    </w:p>
    <w:p w14:paraId="7FC57BAC" w14:textId="77777777" w:rsidR="00760353" w:rsidRPr="00A35D12" w:rsidRDefault="00760353" w:rsidP="00760353">
      <w:pPr>
        <w:pStyle w:val="4Bulletedcopyblue"/>
        <w:numPr>
          <w:ilvl w:val="0"/>
          <w:numId w:val="0"/>
        </w:numPr>
        <w:spacing w:after="0"/>
        <w:ind w:left="1134"/>
        <w:jc w:val="both"/>
        <w:rPr>
          <w:rFonts w:ascii="Century Gothic" w:hAnsi="Century Gothic"/>
          <w:bCs/>
          <w:color w:val="000000" w:themeColor="text1"/>
          <w:sz w:val="22"/>
          <w:szCs w:val="22"/>
          <w:lang w:val="en-GB"/>
        </w:rPr>
      </w:pPr>
    </w:p>
    <w:p w14:paraId="3F08B44F" w14:textId="5626856C" w:rsidR="002E74CC" w:rsidRPr="00A35D12" w:rsidRDefault="002E74CC" w:rsidP="005C0C90">
      <w:pPr>
        <w:pStyle w:val="4Bulletedcopyblue"/>
        <w:numPr>
          <w:ilvl w:val="0"/>
          <w:numId w:val="18"/>
        </w:numPr>
        <w:spacing w:after="0"/>
        <w:ind w:left="1134" w:hanging="567"/>
        <w:jc w:val="both"/>
        <w:rPr>
          <w:rFonts w:ascii="Century Gothic" w:hAnsi="Century Gothic"/>
          <w:bCs/>
          <w:color w:val="000000" w:themeColor="text1"/>
          <w:sz w:val="22"/>
          <w:szCs w:val="22"/>
          <w:lang w:val="en-GB"/>
        </w:rPr>
      </w:pPr>
      <w:r w:rsidRPr="00A35D12">
        <w:rPr>
          <w:rFonts w:ascii="Century Gothic" w:hAnsi="Century Gothic"/>
          <w:bCs/>
          <w:color w:val="000000" w:themeColor="text1"/>
          <w:sz w:val="22"/>
          <w:szCs w:val="22"/>
          <w:lang w:val="en-GB"/>
        </w:rPr>
        <w:t xml:space="preserve">The data needs to be processed to ensure the vital interests of the individual or another person </w:t>
      </w:r>
      <w:r w:rsidR="00D65AE9" w:rsidRPr="00A35D12">
        <w:rPr>
          <w:rFonts w:ascii="Century Gothic" w:hAnsi="Century Gothic"/>
          <w:bCs/>
          <w:color w:val="000000" w:themeColor="text1"/>
          <w:sz w:val="22"/>
          <w:szCs w:val="22"/>
          <w:lang w:val="en-GB"/>
        </w:rPr>
        <w:t>(</w:t>
      </w:r>
      <w:r w:rsidRPr="00A35D12">
        <w:rPr>
          <w:rFonts w:ascii="Century Gothic" w:hAnsi="Century Gothic"/>
          <w:bCs/>
          <w:color w:val="000000" w:themeColor="text1"/>
          <w:sz w:val="22"/>
          <w:szCs w:val="22"/>
          <w:lang w:val="en-GB"/>
        </w:rPr>
        <w:t>i.e. to protect someone’s life</w:t>
      </w:r>
      <w:r w:rsidR="00D65AE9" w:rsidRPr="00A35D12">
        <w:rPr>
          <w:rFonts w:ascii="Century Gothic" w:hAnsi="Century Gothic"/>
          <w:bCs/>
          <w:color w:val="000000" w:themeColor="text1"/>
          <w:sz w:val="22"/>
          <w:szCs w:val="22"/>
          <w:lang w:val="en-GB"/>
        </w:rPr>
        <w:t xml:space="preserve"> by collecting data about food allergies or medical conditions)</w:t>
      </w:r>
    </w:p>
    <w:p w14:paraId="1ED95787" w14:textId="77777777" w:rsidR="00760353" w:rsidRPr="00A35D12" w:rsidRDefault="00760353" w:rsidP="00760353">
      <w:pPr>
        <w:pStyle w:val="4Bulletedcopyblue"/>
        <w:numPr>
          <w:ilvl w:val="0"/>
          <w:numId w:val="0"/>
        </w:numPr>
        <w:spacing w:after="0"/>
        <w:ind w:left="1134"/>
        <w:jc w:val="both"/>
        <w:rPr>
          <w:rFonts w:ascii="Century Gothic" w:hAnsi="Century Gothic"/>
          <w:bCs/>
          <w:color w:val="000000" w:themeColor="text1"/>
          <w:sz w:val="22"/>
          <w:szCs w:val="22"/>
          <w:lang w:val="en-GB"/>
        </w:rPr>
      </w:pPr>
    </w:p>
    <w:p w14:paraId="4BFA0F4B" w14:textId="70512F13" w:rsidR="002E74CC" w:rsidRPr="00A35D12" w:rsidRDefault="002E74CC" w:rsidP="005C0C90">
      <w:pPr>
        <w:pStyle w:val="4Bulletedcopyblue"/>
        <w:numPr>
          <w:ilvl w:val="0"/>
          <w:numId w:val="18"/>
        </w:numPr>
        <w:spacing w:after="0"/>
        <w:ind w:left="1134" w:hanging="567"/>
        <w:jc w:val="both"/>
        <w:rPr>
          <w:rFonts w:ascii="Century Gothic" w:hAnsi="Century Gothic"/>
          <w:bCs/>
          <w:color w:val="000000" w:themeColor="text1"/>
          <w:sz w:val="22"/>
          <w:szCs w:val="22"/>
          <w:lang w:val="en-GB"/>
        </w:rPr>
      </w:pPr>
      <w:r w:rsidRPr="00A35D12">
        <w:rPr>
          <w:rFonts w:ascii="Century Gothic" w:hAnsi="Century Gothic"/>
          <w:bCs/>
          <w:color w:val="000000" w:themeColor="text1"/>
          <w:sz w:val="22"/>
          <w:szCs w:val="22"/>
          <w:lang w:val="en-GB"/>
        </w:rPr>
        <w:t>The data needs to be processed so that the school, as a public authority, can perform a task in the public interest or exercise its official authority</w:t>
      </w:r>
      <w:r w:rsidR="00D65AE9" w:rsidRPr="00A35D12">
        <w:rPr>
          <w:rFonts w:ascii="Century Gothic" w:hAnsi="Century Gothic"/>
          <w:bCs/>
          <w:color w:val="000000" w:themeColor="text1"/>
          <w:sz w:val="22"/>
          <w:szCs w:val="22"/>
          <w:lang w:val="en-GB"/>
        </w:rPr>
        <w:t xml:space="preserve"> (i.e. to support pupil learning, to monitor and report on pupil attainment progress, to provide appropriate pastoral care and to assess the quality of services)</w:t>
      </w:r>
    </w:p>
    <w:p w14:paraId="7587E2D0" w14:textId="77777777" w:rsidR="00760353" w:rsidRPr="00A35D12" w:rsidRDefault="00760353" w:rsidP="00760353">
      <w:pPr>
        <w:pStyle w:val="4Bulletedcopyblue"/>
        <w:numPr>
          <w:ilvl w:val="0"/>
          <w:numId w:val="0"/>
        </w:numPr>
        <w:spacing w:after="0"/>
        <w:ind w:left="1134"/>
        <w:jc w:val="both"/>
        <w:rPr>
          <w:rFonts w:ascii="Century Gothic" w:hAnsi="Century Gothic"/>
          <w:bCs/>
          <w:color w:val="000000" w:themeColor="text1"/>
          <w:sz w:val="22"/>
          <w:szCs w:val="22"/>
          <w:lang w:val="en-GB"/>
        </w:rPr>
      </w:pPr>
    </w:p>
    <w:p w14:paraId="53298CDB" w14:textId="79152997" w:rsidR="002E74CC" w:rsidRPr="00A35D12" w:rsidRDefault="002E74CC" w:rsidP="005C0C90">
      <w:pPr>
        <w:pStyle w:val="4Bulletedcopyblue"/>
        <w:numPr>
          <w:ilvl w:val="0"/>
          <w:numId w:val="18"/>
        </w:numPr>
        <w:spacing w:after="0"/>
        <w:ind w:left="1134" w:hanging="567"/>
        <w:jc w:val="both"/>
        <w:rPr>
          <w:rFonts w:ascii="Century Gothic" w:hAnsi="Century Gothic"/>
          <w:bCs/>
          <w:color w:val="000000" w:themeColor="text1"/>
          <w:sz w:val="22"/>
          <w:szCs w:val="22"/>
          <w:lang w:val="en-GB"/>
        </w:rPr>
      </w:pPr>
      <w:r w:rsidRPr="00A35D12">
        <w:rPr>
          <w:rFonts w:ascii="Century Gothic" w:hAnsi="Century Gothic"/>
          <w:bCs/>
          <w:color w:val="000000" w:themeColor="text1"/>
          <w:sz w:val="22"/>
          <w:szCs w:val="22"/>
          <w:lang w:val="en-GB"/>
        </w:rPr>
        <w:t>The data needs to be processed for the legitimate interests of the school (where the processing is not for any tasks the school performs as a public authority) or a third party, provided the individual’s rights and freedoms are not overridden</w:t>
      </w:r>
    </w:p>
    <w:p w14:paraId="3BE97294" w14:textId="77777777" w:rsidR="00760353" w:rsidRPr="00A35D12" w:rsidRDefault="00760353" w:rsidP="00760353">
      <w:pPr>
        <w:pStyle w:val="4Bulletedcopyblue"/>
        <w:numPr>
          <w:ilvl w:val="0"/>
          <w:numId w:val="0"/>
        </w:numPr>
        <w:spacing w:after="0"/>
        <w:ind w:left="1134"/>
        <w:jc w:val="both"/>
        <w:rPr>
          <w:rFonts w:ascii="Century Gothic" w:hAnsi="Century Gothic"/>
          <w:bCs/>
          <w:color w:val="000000" w:themeColor="text1"/>
          <w:sz w:val="22"/>
          <w:szCs w:val="22"/>
          <w:lang w:val="en-GB"/>
        </w:rPr>
      </w:pPr>
    </w:p>
    <w:p w14:paraId="7C0D9AE0" w14:textId="05DD60D3" w:rsidR="002E74CC" w:rsidRPr="00A35D12" w:rsidRDefault="002E74CC" w:rsidP="005C0C90">
      <w:pPr>
        <w:pStyle w:val="4Bulletedcopyblue"/>
        <w:numPr>
          <w:ilvl w:val="0"/>
          <w:numId w:val="18"/>
        </w:numPr>
        <w:spacing w:after="0"/>
        <w:ind w:left="1134" w:hanging="567"/>
        <w:jc w:val="both"/>
        <w:rPr>
          <w:rFonts w:ascii="Century Gothic" w:hAnsi="Century Gothic"/>
          <w:bCs/>
          <w:color w:val="000000" w:themeColor="text1"/>
          <w:sz w:val="22"/>
          <w:szCs w:val="22"/>
          <w:lang w:val="en-GB"/>
        </w:rPr>
      </w:pPr>
      <w:r w:rsidRPr="00A35D12">
        <w:rPr>
          <w:rFonts w:ascii="Century Gothic" w:hAnsi="Century Gothic"/>
          <w:bCs/>
          <w:color w:val="000000" w:themeColor="text1"/>
          <w:sz w:val="22"/>
          <w:szCs w:val="22"/>
          <w:lang w:val="en-GB"/>
        </w:rPr>
        <w:t xml:space="preserve">The individual (or their parent/carer when appropriate in the case of a pupil) has freely given clear consent </w:t>
      </w:r>
    </w:p>
    <w:p w14:paraId="18D835F4" w14:textId="77777777" w:rsidR="00760353" w:rsidRPr="00A35D12" w:rsidRDefault="00760353" w:rsidP="00760353">
      <w:pPr>
        <w:pStyle w:val="4Bulletedcopyblue"/>
        <w:numPr>
          <w:ilvl w:val="0"/>
          <w:numId w:val="0"/>
        </w:numPr>
        <w:spacing w:after="0"/>
        <w:ind w:left="1134"/>
        <w:jc w:val="both"/>
        <w:rPr>
          <w:rFonts w:ascii="Century Gothic" w:hAnsi="Century Gothic"/>
          <w:bCs/>
          <w:color w:val="000000" w:themeColor="text1"/>
          <w:sz w:val="22"/>
          <w:szCs w:val="22"/>
          <w:lang w:val="en-GB"/>
        </w:rPr>
      </w:pPr>
    </w:p>
    <w:p w14:paraId="30FB841A" w14:textId="6EB13A89" w:rsidR="002E74CC" w:rsidRPr="00A35D12" w:rsidRDefault="002E74CC" w:rsidP="004F1B97">
      <w:pPr>
        <w:pStyle w:val="1bodycopy10pt"/>
        <w:spacing w:after="0"/>
        <w:ind w:left="567"/>
        <w:jc w:val="both"/>
        <w:rPr>
          <w:rFonts w:ascii="Century Gothic" w:hAnsi="Century Gothic" w:cs="Arial"/>
          <w:bCs/>
          <w:color w:val="000000" w:themeColor="text1"/>
          <w:sz w:val="22"/>
          <w:szCs w:val="22"/>
          <w:lang w:val="en-GB"/>
        </w:rPr>
      </w:pPr>
      <w:r w:rsidRPr="00A35D12">
        <w:rPr>
          <w:rFonts w:ascii="Century Gothic" w:hAnsi="Century Gothic" w:cs="Arial"/>
          <w:bCs/>
          <w:color w:val="000000" w:themeColor="text1"/>
          <w:sz w:val="22"/>
          <w:szCs w:val="22"/>
          <w:lang w:val="en-GB"/>
        </w:rPr>
        <w:t xml:space="preserve">For special categories of personal data, </w:t>
      </w:r>
      <w:r w:rsidR="00846F96" w:rsidRPr="00A35D12">
        <w:rPr>
          <w:rFonts w:ascii="Century Gothic" w:hAnsi="Century Gothic" w:cs="Arial"/>
          <w:bCs/>
          <w:color w:val="000000" w:themeColor="text1"/>
          <w:sz w:val="22"/>
          <w:szCs w:val="22"/>
          <w:lang w:val="en-GB"/>
        </w:rPr>
        <w:t xml:space="preserve">school </w:t>
      </w:r>
      <w:r w:rsidRPr="00A35D12">
        <w:rPr>
          <w:rFonts w:ascii="Century Gothic" w:hAnsi="Century Gothic" w:cs="Arial"/>
          <w:bCs/>
          <w:color w:val="000000" w:themeColor="text1"/>
          <w:sz w:val="22"/>
          <w:szCs w:val="22"/>
          <w:lang w:val="en-GB"/>
        </w:rPr>
        <w:t>will also meet one of the special category conditions for processing under data protection la</w:t>
      </w:r>
      <w:r w:rsidR="00846F96" w:rsidRPr="00A35D12">
        <w:rPr>
          <w:rFonts w:ascii="Century Gothic" w:hAnsi="Century Gothic" w:cs="Arial"/>
          <w:bCs/>
          <w:color w:val="000000" w:themeColor="text1"/>
          <w:sz w:val="22"/>
          <w:szCs w:val="22"/>
          <w:lang w:val="en-GB"/>
        </w:rPr>
        <w:t>w.</w:t>
      </w:r>
    </w:p>
    <w:p w14:paraId="201F87D7" w14:textId="77777777" w:rsidR="004F1B97" w:rsidRPr="00A35D12" w:rsidRDefault="004F1B97" w:rsidP="004F1B97">
      <w:pPr>
        <w:pStyle w:val="1bodycopy10pt"/>
        <w:spacing w:after="0"/>
        <w:ind w:left="567"/>
        <w:jc w:val="both"/>
        <w:rPr>
          <w:rFonts w:ascii="Century Gothic" w:hAnsi="Century Gothic" w:cs="Arial"/>
          <w:bCs/>
          <w:color w:val="000000" w:themeColor="text1"/>
          <w:sz w:val="22"/>
          <w:szCs w:val="22"/>
          <w:lang w:val="en-GB"/>
        </w:rPr>
      </w:pPr>
    </w:p>
    <w:p w14:paraId="3C07B5AF" w14:textId="2FD5BA2C" w:rsidR="002E74CC" w:rsidRPr="00A35D12" w:rsidRDefault="00846F96" w:rsidP="004F1B97">
      <w:pPr>
        <w:pStyle w:val="1bodycopy10pt"/>
        <w:spacing w:after="0"/>
        <w:ind w:left="567"/>
        <w:jc w:val="both"/>
        <w:rPr>
          <w:rFonts w:ascii="Century Gothic" w:hAnsi="Century Gothic" w:cs="Arial"/>
          <w:bCs/>
          <w:color w:val="000000" w:themeColor="text1"/>
          <w:sz w:val="22"/>
          <w:szCs w:val="22"/>
          <w:lang w:val="en-GB"/>
        </w:rPr>
      </w:pPr>
      <w:r w:rsidRPr="00A35D12">
        <w:rPr>
          <w:rFonts w:ascii="Century Gothic" w:hAnsi="Century Gothic" w:cs="Arial"/>
          <w:bCs/>
          <w:color w:val="000000" w:themeColor="text1"/>
          <w:sz w:val="22"/>
          <w:szCs w:val="22"/>
          <w:lang w:val="en-GB"/>
        </w:rPr>
        <w:t xml:space="preserve">School </w:t>
      </w:r>
      <w:r w:rsidR="002E74CC" w:rsidRPr="00A35D12">
        <w:rPr>
          <w:rFonts w:ascii="Century Gothic" w:hAnsi="Century Gothic" w:cs="Arial"/>
          <w:bCs/>
          <w:color w:val="000000" w:themeColor="text1"/>
          <w:sz w:val="22"/>
          <w:szCs w:val="22"/>
          <w:lang w:val="en-GB"/>
        </w:rPr>
        <w:t xml:space="preserve">will always consider the fairness of </w:t>
      </w:r>
      <w:r w:rsidRPr="00A35D12">
        <w:rPr>
          <w:rFonts w:ascii="Century Gothic" w:hAnsi="Century Gothic" w:cs="Arial"/>
          <w:bCs/>
          <w:color w:val="000000" w:themeColor="text1"/>
          <w:sz w:val="22"/>
          <w:szCs w:val="22"/>
          <w:lang w:val="en-GB"/>
        </w:rPr>
        <w:t>any</w:t>
      </w:r>
      <w:r w:rsidR="002E74CC" w:rsidRPr="00A35D12">
        <w:rPr>
          <w:rFonts w:ascii="Century Gothic" w:hAnsi="Century Gothic" w:cs="Arial"/>
          <w:bCs/>
          <w:color w:val="000000" w:themeColor="text1"/>
          <w:sz w:val="22"/>
          <w:szCs w:val="22"/>
          <w:lang w:val="en-GB"/>
        </w:rPr>
        <w:t xml:space="preserve"> data processing. </w:t>
      </w:r>
      <w:r w:rsidRPr="00A35D12">
        <w:rPr>
          <w:rFonts w:ascii="Century Gothic" w:hAnsi="Century Gothic" w:cs="Arial"/>
          <w:bCs/>
          <w:color w:val="000000" w:themeColor="text1"/>
          <w:sz w:val="22"/>
          <w:szCs w:val="22"/>
          <w:lang w:val="en-GB"/>
        </w:rPr>
        <w:t xml:space="preserve">School </w:t>
      </w:r>
      <w:r w:rsidR="002E74CC" w:rsidRPr="00A35D12">
        <w:rPr>
          <w:rFonts w:ascii="Century Gothic" w:hAnsi="Century Gothic" w:cs="Arial"/>
          <w:bCs/>
          <w:color w:val="000000" w:themeColor="text1"/>
          <w:sz w:val="22"/>
          <w:szCs w:val="22"/>
          <w:lang w:val="en-GB"/>
        </w:rPr>
        <w:t xml:space="preserve">will ensure </w:t>
      </w:r>
      <w:r w:rsidRPr="00A35D12">
        <w:rPr>
          <w:rFonts w:ascii="Century Gothic" w:hAnsi="Century Gothic" w:cs="Arial"/>
          <w:bCs/>
          <w:color w:val="000000" w:themeColor="text1"/>
          <w:sz w:val="22"/>
          <w:szCs w:val="22"/>
          <w:lang w:val="en-GB"/>
        </w:rPr>
        <w:t>it</w:t>
      </w:r>
      <w:r w:rsidR="002E74CC" w:rsidRPr="00A35D12">
        <w:rPr>
          <w:rFonts w:ascii="Century Gothic" w:hAnsi="Century Gothic" w:cs="Arial"/>
          <w:bCs/>
          <w:color w:val="000000" w:themeColor="text1"/>
          <w:sz w:val="22"/>
          <w:szCs w:val="22"/>
          <w:lang w:val="en-GB"/>
        </w:rPr>
        <w:t xml:space="preserve"> do</w:t>
      </w:r>
      <w:r w:rsidRPr="00A35D12">
        <w:rPr>
          <w:rFonts w:ascii="Century Gothic" w:hAnsi="Century Gothic" w:cs="Arial"/>
          <w:bCs/>
          <w:color w:val="000000" w:themeColor="text1"/>
          <w:sz w:val="22"/>
          <w:szCs w:val="22"/>
          <w:lang w:val="en-GB"/>
        </w:rPr>
        <w:t>es</w:t>
      </w:r>
      <w:r w:rsidR="002E74CC" w:rsidRPr="00A35D12">
        <w:rPr>
          <w:rFonts w:ascii="Century Gothic" w:hAnsi="Century Gothic" w:cs="Arial"/>
          <w:bCs/>
          <w:color w:val="000000" w:themeColor="text1"/>
          <w:sz w:val="22"/>
          <w:szCs w:val="22"/>
          <w:lang w:val="en-GB"/>
        </w:rPr>
        <w:t xml:space="preserve"> not handle personal data in ways that individuals would not reasonably expect, or use personal data in ways which have unjustified adverse effects on them.</w:t>
      </w:r>
    </w:p>
    <w:p w14:paraId="3553E627" w14:textId="77777777" w:rsidR="004F1B97" w:rsidRPr="00A35D12" w:rsidRDefault="004F1B97" w:rsidP="0002375F">
      <w:pPr>
        <w:pStyle w:val="1bodycopy10pt"/>
        <w:spacing w:after="0"/>
        <w:jc w:val="both"/>
        <w:rPr>
          <w:rFonts w:ascii="Century Gothic" w:hAnsi="Century Gothic" w:cs="Arial"/>
          <w:bCs/>
          <w:color w:val="000000" w:themeColor="text1"/>
          <w:sz w:val="22"/>
          <w:szCs w:val="22"/>
          <w:lang w:val="en-GB"/>
        </w:rPr>
      </w:pPr>
    </w:p>
    <w:p w14:paraId="0ED1C50E" w14:textId="19AE2D3D" w:rsidR="002E74CC" w:rsidRPr="00A35D12" w:rsidRDefault="002E74CC" w:rsidP="005C0C90">
      <w:pPr>
        <w:pStyle w:val="Subhead2"/>
        <w:numPr>
          <w:ilvl w:val="0"/>
          <w:numId w:val="17"/>
        </w:numPr>
        <w:spacing w:before="0" w:after="0"/>
        <w:ind w:left="567" w:hanging="567"/>
        <w:jc w:val="both"/>
        <w:rPr>
          <w:rFonts w:ascii="Century Gothic" w:hAnsi="Century Gothic" w:cs="Arial"/>
          <w:b w:val="0"/>
          <w:bCs/>
          <w:color w:val="000000" w:themeColor="text1"/>
          <w:sz w:val="22"/>
          <w:szCs w:val="22"/>
          <w:lang w:val="en-GB"/>
        </w:rPr>
      </w:pPr>
      <w:r w:rsidRPr="00A35D12">
        <w:rPr>
          <w:rFonts w:ascii="Century Gothic" w:hAnsi="Century Gothic" w:cs="Arial"/>
          <w:b w:val="0"/>
          <w:bCs/>
          <w:color w:val="000000" w:themeColor="text1"/>
          <w:sz w:val="22"/>
          <w:szCs w:val="22"/>
          <w:lang w:val="en-GB"/>
        </w:rPr>
        <w:t>Limitation, minimisation and accuracy</w:t>
      </w:r>
      <w:r w:rsidR="00A40008" w:rsidRPr="00A35D12">
        <w:rPr>
          <w:rFonts w:ascii="Century Gothic" w:hAnsi="Century Gothic" w:cs="Arial"/>
          <w:b w:val="0"/>
          <w:bCs/>
          <w:color w:val="000000" w:themeColor="text1"/>
          <w:sz w:val="22"/>
          <w:szCs w:val="22"/>
          <w:lang w:val="en-GB"/>
        </w:rPr>
        <w:t>.</w:t>
      </w:r>
    </w:p>
    <w:p w14:paraId="59A18608" w14:textId="77777777" w:rsidR="00A40008" w:rsidRPr="00A35D12" w:rsidRDefault="00A40008" w:rsidP="00A40008">
      <w:pPr>
        <w:pStyle w:val="1bodycopy10pt"/>
        <w:spacing w:after="0"/>
        <w:ind w:left="567"/>
        <w:jc w:val="both"/>
        <w:rPr>
          <w:rFonts w:ascii="Century Gothic" w:hAnsi="Century Gothic" w:cs="Arial"/>
          <w:bCs/>
          <w:color w:val="000000" w:themeColor="text1"/>
          <w:sz w:val="22"/>
          <w:szCs w:val="22"/>
        </w:rPr>
      </w:pPr>
    </w:p>
    <w:p w14:paraId="208172B2" w14:textId="689F650B" w:rsidR="00846F96" w:rsidRPr="00A35D12" w:rsidRDefault="00846F96" w:rsidP="005C0C90">
      <w:pPr>
        <w:pStyle w:val="1bodycopy10pt"/>
        <w:numPr>
          <w:ilvl w:val="0"/>
          <w:numId w:val="19"/>
        </w:numPr>
        <w:spacing w:after="0"/>
        <w:ind w:left="1134" w:hanging="567"/>
        <w:jc w:val="both"/>
        <w:rPr>
          <w:rFonts w:ascii="Century Gothic" w:hAnsi="Century Gothic" w:cs="Arial"/>
          <w:bCs/>
          <w:color w:val="000000" w:themeColor="text1"/>
          <w:sz w:val="22"/>
          <w:szCs w:val="22"/>
        </w:rPr>
      </w:pPr>
      <w:r w:rsidRPr="00A35D12">
        <w:rPr>
          <w:rFonts w:ascii="Century Gothic" w:hAnsi="Century Gothic" w:cs="Arial"/>
          <w:bCs/>
          <w:color w:val="000000" w:themeColor="text1"/>
          <w:sz w:val="22"/>
          <w:szCs w:val="22"/>
        </w:rPr>
        <w:t>School</w:t>
      </w:r>
      <w:r w:rsidR="002E74CC" w:rsidRPr="00A35D12">
        <w:rPr>
          <w:rFonts w:ascii="Century Gothic" w:hAnsi="Century Gothic" w:cs="Arial"/>
          <w:bCs/>
          <w:color w:val="000000" w:themeColor="text1"/>
          <w:sz w:val="22"/>
          <w:szCs w:val="22"/>
        </w:rPr>
        <w:t xml:space="preserve"> will only collect personal data for specified, explicit and legitimate reasons. </w:t>
      </w:r>
    </w:p>
    <w:p w14:paraId="45F43BA0" w14:textId="77777777" w:rsidR="00A40008" w:rsidRPr="00A35D12" w:rsidRDefault="00A40008" w:rsidP="00A40008">
      <w:pPr>
        <w:pStyle w:val="1bodycopy10pt"/>
        <w:spacing w:after="0"/>
        <w:ind w:left="1134"/>
        <w:jc w:val="both"/>
        <w:rPr>
          <w:rFonts w:ascii="Century Gothic" w:hAnsi="Century Gothic" w:cs="Arial"/>
          <w:bCs/>
          <w:color w:val="000000" w:themeColor="text1"/>
          <w:sz w:val="22"/>
          <w:szCs w:val="22"/>
        </w:rPr>
      </w:pPr>
    </w:p>
    <w:p w14:paraId="2119CA84" w14:textId="45A040CB" w:rsidR="002E74CC" w:rsidRPr="00A35D12" w:rsidRDefault="002E74CC" w:rsidP="005C0C90">
      <w:pPr>
        <w:pStyle w:val="1bodycopy10pt"/>
        <w:numPr>
          <w:ilvl w:val="0"/>
          <w:numId w:val="19"/>
        </w:numPr>
        <w:spacing w:after="0"/>
        <w:ind w:left="1134" w:hanging="567"/>
        <w:jc w:val="both"/>
        <w:rPr>
          <w:rFonts w:ascii="Century Gothic" w:hAnsi="Century Gothic" w:cs="Arial"/>
          <w:bCs/>
          <w:color w:val="000000" w:themeColor="text1"/>
          <w:sz w:val="22"/>
          <w:szCs w:val="22"/>
        </w:rPr>
      </w:pPr>
      <w:r w:rsidRPr="00A35D12">
        <w:rPr>
          <w:rFonts w:ascii="Century Gothic" w:hAnsi="Century Gothic" w:cs="Arial"/>
          <w:bCs/>
          <w:color w:val="000000" w:themeColor="text1"/>
          <w:sz w:val="22"/>
          <w:szCs w:val="22"/>
        </w:rPr>
        <w:t xml:space="preserve">If </w:t>
      </w:r>
      <w:r w:rsidR="00846F96" w:rsidRPr="00A35D12">
        <w:rPr>
          <w:rFonts w:ascii="Century Gothic" w:hAnsi="Century Gothic" w:cs="Arial"/>
          <w:bCs/>
          <w:color w:val="000000" w:themeColor="text1"/>
          <w:sz w:val="22"/>
          <w:szCs w:val="22"/>
        </w:rPr>
        <w:t>school</w:t>
      </w:r>
      <w:r w:rsidRPr="00A35D12">
        <w:rPr>
          <w:rFonts w:ascii="Century Gothic" w:hAnsi="Century Gothic" w:cs="Arial"/>
          <w:bCs/>
          <w:color w:val="000000" w:themeColor="text1"/>
          <w:sz w:val="22"/>
          <w:szCs w:val="22"/>
        </w:rPr>
        <w:t xml:space="preserve"> </w:t>
      </w:r>
      <w:r w:rsidR="00846F96" w:rsidRPr="00A35D12">
        <w:rPr>
          <w:rFonts w:ascii="Century Gothic" w:hAnsi="Century Gothic" w:cs="Arial"/>
          <w:bCs/>
          <w:color w:val="000000" w:themeColor="text1"/>
          <w:sz w:val="22"/>
          <w:szCs w:val="22"/>
        </w:rPr>
        <w:t>needs</w:t>
      </w:r>
      <w:r w:rsidRPr="00A35D12">
        <w:rPr>
          <w:rFonts w:ascii="Century Gothic" w:hAnsi="Century Gothic" w:cs="Arial"/>
          <w:bCs/>
          <w:color w:val="000000" w:themeColor="text1"/>
          <w:sz w:val="22"/>
          <w:szCs w:val="22"/>
        </w:rPr>
        <w:t xml:space="preserve"> to use personal data for reasons other than those given when</w:t>
      </w:r>
      <w:r w:rsidR="00846F96" w:rsidRPr="00A35D12">
        <w:rPr>
          <w:rFonts w:ascii="Century Gothic" w:hAnsi="Century Gothic" w:cs="Arial"/>
          <w:bCs/>
          <w:color w:val="000000" w:themeColor="text1"/>
          <w:sz w:val="22"/>
          <w:szCs w:val="22"/>
        </w:rPr>
        <w:t xml:space="preserve"> </w:t>
      </w:r>
      <w:r w:rsidRPr="00A35D12">
        <w:rPr>
          <w:rFonts w:ascii="Century Gothic" w:hAnsi="Century Gothic" w:cs="Arial"/>
          <w:bCs/>
          <w:color w:val="000000" w:themeColor="text1"/>
          <w:sz w:val="22"/>
          <w:szCs w:val="22"/>
        </w:rPr>
        <w:t>first obtained</w:t>
      </w:r>
      <w:r w:rsidR="00846F96" w:rsidRPr="00A35D12">
        <w:rPr>
          <w:rFonts w:ascii="Century Gothic" w:hAnsi="Century Gothic" w:cs="Arial"/>
          <w:bCs/>
          <w:color w:val="000000" w:themeColor="text1"/>
          <w:sz w:val="22"/>
          <w:szCs w:val="22"/>
        </w:rPr>
        <w:t>, school</w:t>
      </w:r>
      <w:r w:rsidRPr="00A35D12">
        <w:rPr>
          <w:rFonts w:ascii="Century Gothic" w:hAnsi="Century Gothic" w:cs="Arial"/>
          <w:bCs/>
          <w:color w:val="000000" w:themeColor="text1"/>
          <w:sz w:val="22"/>
          <w:szCs w:val="22"/>
        </w:rPr>
        <w:t xml:space="preserve"> will inform the individuals concerned, and seek consent where necessary.</w:t>
      </w:r>
    </w:p>
    <w:p w14:paraId="2FE27327" w14:textId="77777777" w:rsidR="00A40008" w:rsidRPr="00A35D12" w:rsidRDefault="00A40008" w:rsidP="00A40008">
      <w:pPr>
        <w:pStyle w:val="1bodycopy10pt"/>
        <w:spacing w:after="0"/>
        <w:ind w:left="1134"/>
        <w:jc w:val="both"/>
        <w:rPr>
          <w:rFonts w:ascii="Century Gothic" w:hAnsi="Century Gothic" w:cs="Arial"/>
          <w:bCs/>
          <w:color w:val="000000" w:themeColor="text1"/>
          <w:sz w:val="22"/>
          <w:szCs w:val="22"/>
        </w:rPr>
      </w:pPr>
    </w:p>
    <w:p w14:paraId="757AF81A" w14:textId="1D687CFB" w:rsidR="002E74CC" w:rsidRPr="00A35D12" w:rsidRDefault="002E74CC" w:rsidP="005C0C90">
      <w:pPr>
        <w:pStyle w:val="1bodycopy10pt"/>
        <w:numPr>
          <w:ilvl w:val="0"/>
          <w:numId w:val="19"/>
        </w:numPr>
        <w:spacing w:after="0"/>
        <w:ind w:left="1134" w:hanging="567"/>
        <w:jc w:val="both"/>
        <w:rPr>
          <w:rFonts w:ascii="Century Gothic" w:hAnsi="Century Gothic" w:cs="Arial"/>
          <w:bCs/>
          <w:color w:val="000000" w:themeColor="text1"/>
          <w:sz w:val="22"/>
          <w:szCs w:val="22"/>
        </w:rPr>
      </w:pPr>
      <w:r w:rsidRPr="00A35D12">
        <w:rPr>
          <w:rFonts w:ascii="Century Gothic" w:hAnsi="Century Gothic" w:cs="Arial"/>
          <w:bCs/>
          <w:color w:val="000000" w:themeColor="text1"/>
          <w:sz w:val="22"/>
          <w:szCs w:val="22"/>
        </w:rPr>
        <w:t>Staff must only process personal data where it is necessary in order to do their jobs.</w:t>
      </w:r>
    </w:p>
    <w:p w14:paraId="4C8F6C8B" w14:textId="77777777" w:rsidR="00A40008" w:rsidRPr="00A35D12" w:rsidRDefault="00A40008" w:rsidP="00A40008">
      <w:pPr>
        <w:pStyle w:val="1bodycopy10pt"/>
        <w:spacing w:after="0"/>
        <w:ind w:left="1134"/>
        <w:jc w:val="both"/>
        <w:rPr>
          <w:rFonts w:ascii="Century Gothic" w:hAnsi="Century Gothic" w:cs="Arial"/>
          <w:bCs/>
          <w:color w:val="000000" w:themeColor="text1"/>
          <w:sz w:val="22"/>
          <w:szCs w:val="22"/>
        </w:rPr>
      </w:pPr>
    </w:p>
    <w:p w14:paraId="098CE899" w14:textId="3543F5A6" w:rsidR="002E74CC" w:rsidRPr="00A35D12" w:rsidRDefault="00846F96" w:rsidP="005C0C90">
      <w:pPr>
        <w:pStyle w:val="1bodycopy10pt"/>
        <w:numPr>
          <w:ilvl w:val="0"/>
          <w:numId w:val="19"/>
        </w:numPr>
        <w:spacing w:after="0"/>
        <w:ind w:left="1134" w:hanging="567"/>
        <w:jc w:val="both"/>
        <w:rPr>
          <w:rFonts w:ascii="Century Gothic" w:hAnsi="Century Gothic" w:cs="Arial"/>
          <w:bCs/>
          <w:color w:val="000000" w:themeColor="text1"/>
          <w:sz w:val="22"/>
          <w:szCs w:val="22"/>
        </w:rPr>
      </w:pPr>
      <w:r w:rsidRPr="00A35D12">
        <w:rPr>
          <w:rFonts w:ascii="Century Gothic" w:hAnsi="Century Gothic" w:cs="Arial"/>
          <w:bCs/>
          <w:color w:val="000000" w:themeColor="text1"/>
          <w:sz w:val="22"/>
          <w:szCs w:val="22"/>
        </w:rPr>
        <w:t>School</w:t>
      </w:r>
      <w:r w:rsidR="002E74CC" w:rsidRPr="00A35D12">
        <w:rPr>
          <w:rFonts w:ascii="Century Gothic" w:hAnsi="Century Gothic" w:cs="Arial"/>
          <w:bCs/>
          <w:color w:val="000000" w:themeColor="text1"/>
          <w:sz w:val="22"/>
          <w:szCs w:val="22"/>
        </w:rPr>
        <w:t xml:space="preserve"> will keep data accurate and, where necessary, up-to-date. Inaccurate data will be rectified or erased when appropriate.</w:t>
      </w:r>
    </w:p>
    <w:p w14:paraId="0B33C364" w14:textId="77777777" w:rsidR="00A40008" w:rsidRPr="00A35D12" w:rsidRDefault="00A40008" w:rsidP="00A40008">
      <w:pPr>
        <w:pStyle w:val="1bodycopy10pt"/>
        <w:spacing w:after="0"/>
        <w:ind w:left="1134"/>
        <w:jc w:val="both"/>
        <w:rPr>
          <w:rFonts w:ascii="Century Gothic" w:hAnsi="Century Gothic" w:cs="Arial"/>
          <w:bCs/>
          <w:color w:val="000000" w:themeColor="text1"/>
          <w:sz w:val="22"/>
          <w:szCs w:val="22"/>
        </w:rPr>
      </w:pPr>
    </w:p>
    <w:p w14:paraId="2FD330FF" w14:textId="46A85EAB" w:rsidR="00A40008" w:rsidRDefault="002E74CC" w:rsidP="005C0C90">
      <w:pPr>
        <w:pStyle w:val="1bodycopy10pt"/>
        <w:numPr>
          <w:ilvl w:val="0"/>
          <w:numId w:val="19"/>
        </w:numPr>
        <w:spacing w:after="0"/>
        <w:ind w:left="1134" w:hanging="567"/>
        <w:jc w:val="both"/>
        <w:rPr>
          <w:rFonts w:ascii="Century Gothic" w:hAnsi="Century Gothic" w:cs="Arial"/>
          <w:bCs/>
          <w:color w:val="000000" w:themeColor="text1"/>
          <w:sz w:val="22"/>
          <w:szCs w:val="22"/>
        </w:rPr>
      </w:pPr>
      <w:r w:rsidRPr="00A35D12">
        <w:rPr>
          <w:rFonts w:ascii="Century Gothic" w:hAnsi="Century Gothic" w:cs="Arial"/>
          <w:bCs/>
          <w:color w:val="000000" w:themeColor="text1"/>
          <w:sz w:val="22"/>
          <w:szCs w:val="22"/>
        </w:rPr>
        <w:t xml:space="preserve">In addition, when staff no longer need the personal data they hold, they must ensure it is deleted or </w:t>
      </w:r>
      <w:r w:rsidR="00846F96" w:rsidRPr="00A35D12">
        <w:rPr>
          <w:rFonts w:ascii="Century Gothic" w:hAnsi="Century Gothic" w:cs="Arial"/>
          <w:bCs/>
          <w:color w:val="000000" w:themeColor="text1"/>
          <w:sz w:val="22"/>
          <w:szCs w:val="22"/>
        </w:rPr>
        <w:t>disposed of securely</w:t>
      </w:r>
      <w:r w:rsidRPr="00A35D12">
        <w:rPr>
          <w:rFonts w:ascii="Century Gothic" w:hAnsi="Century Gothic" w:cs="Arial"/>
          <w:bCs/>
          <w:color w:val="000000" w:themeColor="text1"/>
          <w:sz w:val="22"/>
          <w:szCs w:val="22"/>
        </w:rPr>
        <w:t>. This will be done in accordance with the school’s record retention schedule.</w:t>
      </w:r>
    </w:p>
    <w:p w14:paraId="17017A52" w14:textId="77777777" w:rsidR="004F4870" w:rsidRDefault="004F4870" w:rsidP="004F4870">
      <w:pPr>
        <w:pStyle w:val="ListParagraph"/>
        <w:rPr>
          <w:rFonts w:ascii="Century Gothic" w:hAnsi="Century Gothic" w:cs="Arial"/>
          <w:bCs/>
          <w:color w:val="000000" w:themeColor="text1"/>
          <w:sz w:val="22"/>
        </w:rPr>
      </w:pPr>
    </w:p>
    <w:p w14:paraId="44449B2A" w14:textId="2EBE4A05" w:rsidR="004F4870" w:rsidRDefault="004F4870" w:rsidP="004F4870">
      <w:pPr>
        <w:pStyle w:val="1bodycopy10pt"/>
        <w:spacing w:after="0"/>
        <w:jc w:val="both"/>
        <w:rPr>
          <w:rFonts w:ascii="Century Gothic" w:hAnsi="Century Gothic" w:cs="Arial"/>
          <w:bCs/>
          <w:color w:val="000000" w:themeColor="text1"/>
          <w:sz w:val="22"/>
          <w:szCs w:val="22"/>
        </w:rPr>
      </w:pPr>
    </w:p>
    <w:p w14:paraId="552A7E6D" w14:textId="77777777" w:rsidR="004F4870" w:rsidRPr="00A35D12" w:rsidRDefault="004F4870" w:rsidP="004F4870">
      <w:pPr>
        <w:pStyle w:val="1bodycopy10pt"/>
        <w:spacing w:after="0"/>
        <w:jc w:val="both"/>
        <w:rPr>
          <w:rFonts w:ascii="Century Gothic" w:hAnsi="Century Gothic" w:cs="Arial"/>
          <w:bCs/>
          <w:color w:val="000000" w:themeColor="text1"/>
          <w:sz w:val="22"/>
          <w:szCs w:val="22"/>
        </w:rPr>
      </w:pPr>
    </w:p>
    <w:p w14:paraId="1EA1F92E" w14:textId="77777777" w:rsidR="00A40008" w:rsidRPr="00A35D12" w:rsidRDefault="00A40008" w:rsidP="0002375F">
      <w:pPr>
        <w:pStyle w:val="Heading1"/>
        <w:spacing w:before="0" w:line="240" w:lineRule="auto"/>
        <w:jc w:val="both"/>
        <w:rPr>
          <w:rFonts w:ascii="Century Gothic" w:hAnsi="Century Gothic" w:cs="Arial"/>
          <w:b/>
          <w:bCs/>
          <w:color w:val="548DD4"/>
          <w:sz w:val="22"/>
          <w:szCs w:val="22"/>
        </w:rPr>
      </w:pPr>
      <w:bookmarkStart w:id="4" w:name="_Toc7785874"/>
    </w:p>
    <w:p w14:paraId="5E60C6AC" w14:textId="25A0A335" w:rsidR="002E74CC" w:rsidRPr="00A35D12" w:rsidRDefault="00A40008" w:rsidP="005C0C90">
      <w:pPr>
        <w:pStyle w:val="Heading1"/>
        <w:numPr>
          <w:ilvl w:val="0"/>
          <w:numId w:val="20"/>
        </w:numPr>
        <w:spacing w:before="0" w:line="240" w:lineRule="auto"/>
        <w:ind w:left="567" w:hanging="567"/>
        <w:jc w:val="both"/>
        <w:rPr>
          <w:rFonts w:ascii="Century Gothic" w:hAnsi="Century Gothic" w:cs="Arial"/>
          <w:b/>
          <w:bCs/>
          <w:color w:val="548DD4"/>
          <w:sz w:val="24"/>
          <w:szCs w:val="24"/>
        </w:rPr>
      </w:pPr>
      <w:r w:rsidRPr="00A35D12">
        <w:rPr>
          <w:rFonts w:ascii="Century Gothic" w:hAnsi="Century Gothic" w:cs="Arial"/>
          <w:b/>
          <w:bCs/>
          <w:color w:val="548DD4"/>
          <w:sz w:val="24"/>
          <w:szCs w:val="24"/>
        </w:rPr>
        <w:t>SHARING PERSONAL DATA</w:t>
      </w:r>
      <w:bookmarkEnd w:id="4"/>
    </w:p>
    <w:p w14:paraId="605369AF" w14:textId="77777777" w:rsidR="00A40008" w:rsidRPr="00A35D12" w:rsidRDefault="00A40008" w:rsidP="0002375F">
      <w:pPr>
        <w:pStyle w:val="1bodycopy10pt"/>
        <w:spacing w:after="0"/>
        <w:jc w:val="both"/>
        <w:rPr>
          <w:rFonts w:ascii="Century Gothic" w:hAnsi="Century Gothic" w:cs="Arial"/>
          <w:color w:val="000000" w:themeColor="text1"/>
          <w:sz w:val="22"/>
          <w:szCs w:val="22"/>
        </w:rPr>
      </w:pPr>
    </w:p>
    <w:p w14:paraId="41B2AACC" w14:textId="367F94A0" w:rsidR="002E74CC" w:rsidRPr="00A35D12" w:rsidRDefault="00846F96" w:rsidP="005C0C90">
      <w:pPr>
        <w:pStyle w:val="1bodycopy10pt"/>
        <w:numPr>
          <w:ilvl w:val="0"/>
          <w:numId w:val="21"/>
        </w:numPr>
        <w:spacing w:after="0"/>
        <w:ind w:left="567" w:hanging="567"/>
        <w:jc w:val="both"/>
        <w:rPr>
          <w:rFonts w:ascii="Century Gothic" w:hAnsi="Century Gothic" w:cs="Arial"/>
          <w:color w:val="000000" w:themeColor="text1"/>
          <w:sz w:val="22"/>
          <w:szCs w:val="22"/>
        </w:rPr>
      </w:pPr>
      <w:r w:rsidRPr="00A35D12">
        <w:rPr>
          <w:rFonts w:ascii="Century Gothic" w:hAnsi="Century Gothic" w:cs="Arial"/>
          <w:color w:val="000000" w:themeColor="text1"/>
          <w:sz w:val="22"/>
          <w:szCs w:val="22"/>
        </w:rPr>
        <w:t>School</w:t>
      </w:r>
      <w:r w:rsidR="002E74CC" w:rsidRPr="00A35D12">
        <w:rPr>
          <w:rFonts w:ascii="Century Gothic" w:hAnsi="Century Gothic" w:cs="Arial"/>
          <w:color w:val="000000" w:themeColor="text1"/>
          <w:sz w:val="22"/>
          <w:szCs w:val="22"/>
        </w:rPr>
        <w:t xml:space="preserve"> will not normally share personal data with anyone else without consent, but there are certain circumstances where </w:t>
      </w:r>
      <w:r w:rsidRPr="00A35D12">
        <w:rPr>
          <w:rFonts w:ascii="Century Gothic" w:hAnsi="Century Gothic" w:cs="Arial"/>
          <w:color w:val="000000" w:themeColor="text1"/>
          <w:sz w:val="22"/>
          <w:szCs w:val="22"/>
        </w:rPr>
        <w:t xml:space="preserve">it </w:t>
      </w:r>
      <w:r w:rsidR="002E74CC" w:rsidRPr="00A35D12">
        <w:rPr>
          <w:rFonts w:ascii="Century Gothic" w:hAnsi="Century Gothic" w:cs="Arial"/>
          <w:color w:val="000000" w:themeColor="text1"/>
          <w:sz w:val="22"/>
          <w:szCs w:val="22"/>
        </w:rPr>
        <w:t>may be required to do so. These include, but are not limited to, situations where:</w:t>
      </w:r>
    </w:p>
    <w:p w14:paraId="57758C0D" w14:textId="77777777" w:rsidR="00A40008" w:rsidRPr="00A35D12" w:rsidRDefault="00A40008" w:rsidP="00A40008">
      <w:pPr>
        <w:pStyle w:val="1bodycopy10pt"/>
        <w:spacing w:after="0"/>
        <w:ind w:left="567"/>
        <w:jc w:val="both"/>
        <w:rPr>
          <w:rFonts w:ascii="Century Gothic" w:hAnsi="Century Gothic" w:cs="Arial"/>
          <w:color w:val="000000" w:themeColor="text1"/>
          <w:sz w:val="22"/>
          <w:szCs w:val="22"/>
        </w:rPr>
      </w:pPr>
    </w:p>
    <w:p w14:paraId="7E4F26AD" w14:textId="538AA4F7" w:rsidR="002E74CC" w:rsidRPr="00A35D12" w:rsidRDefault="002E74CC" w:rsidP="005C0C90">
      <w:pPr>
        <w:pStyle w:val="4Bulletedcopyblue"/>
        <w:numPr>
          <w:ilvl w:val="0"/>
          <w:numId w:val="22"/>
        </w:numPr>
        <w:spacing w:after="0"/>
        <w:ind w:left="1134" w:hanging="567"/>
        <w:jc w:val="both"/>
        <w:rPr>
          <w:rFonts w:ascii="Century Gothic" w:hAnsi="Century Gothic"/>
          <w:color w:val="000000" w:themeColor="text1"/>
          <w:sz w:val="22"/>
          <w:szCs w:val="22"/>
        </w:rPr>
      </w:pPr>
      <w:r w:rsidRPr="00A35D12">
        <w:rPr>
          <w:rFonts w:ascii="Century Gothic" w:hAnsi="Century Gothic"/>
          <w:color w:val="000000" w:themeColor="text1"/>
          <w:sz w:val="22"/>
          <w:szCs w:val="22"/>
        </w:rPr>
        <w:t>There is an issue with a pupil or parent/</w:t>
      </w:r>
      <w:proofErr w:type="spellStart"/>
      <w:r w:rsidRPr="00A35D12">
        <w:rPr>
          <w:rFonts w:ascii="Century Gothic" w:hAnsi="Century Gothic"/>
          <w:color w:val="000000" w:themeColor="text1"/>
          <w:sz w:val="22"/>
          <w:szCs w:val="22"/>
        </w:rPr>
        <w:t>carer</w:t>
      </w:r>
      <w:proofErr w:type="spellEnd"/>
      <w:r w:rsidRPr="00A35D12">
        <w:rPr>
          <w:rFonts w:ascii="Century Gothic" w:hAnsi="Century Gothic"/>
          <w:color w:val="000000" w:themeColor="text1"/>
          <w:sz w:val="22"/>
          <w:szCs w:val="22"/>
        </w:rPr>
        <w:t xml:space="preserve"> that puts the safety of staff at risk</w:t>
      </w:r>
    </w:p>
    <w:p w14:paraId="08E77432" w14:textId="77777777" w:rsidR="00A40008" w:rsidRPr="00A35D12" w:rsidRDefault="00A40008" w:rsidP="00A40008">
      <w:pPr>
        <w:pStyle w:val="4Bulletedcopyblue"/>
        <w:numPr>
          <w:ilvl w:val="0"/>
          <w:numId w:val="0"/>
        </w:numPr>
        <w:spacing w:after="0"/>
        <w:ind w:left="1134"/>
        <w:jc w:val="both"/>
        <w:rPr>
          <w:rFonts w:ascii="Century Gothic" w:hAnsi="Century Gothic"/>
          <w:color w:val="000000" w:themeColor="text1"/>
          <w:sz w:val="22"/>
          <w:szCs w:val="22"/>
        </w:rPr>
      </w:pPr>
    </w:p>
    <w:p w14:paraId="3D8BC17F" w14:textId="32615B30" w:rsidR="002E74CC" w:rsidRPr="00A35D12" w:rsidRDefault="00846F96" w:rsidP="005C0C90">
      <w:pPr>
        <w:pStyle w:val="4Bulletedcopyblue"/>
        <w:numPr>
          <w:ilvl w:val="0"/>
          <w:numId w:val="22"/>
        </w:numPr>
        <w:spacing w:after="0"/>
        <w:ind w:left="1134" w:hanging="567"/>
        <w:jc w:val="both"/>
        <w:rPr>
          <w:rFonts w:ascii="Century Gothic" w:hAnsi="Century Gothic"/>
          <w:color w:val="000000" w:themeColor="text1"/>
          <w:sz w:val="22"/>
          <w:szCs w:val="22"/>
        </w:rPr>
      </w:pPr>
      <w:r w:rsidRPr="00A35D12">
        <w:rPr>
          <w:rFonts w:ascii="Century Gothic" w:hAnsi="Century Gothic"/>
          <w:color w:val="000000" w:themeColor="text1"/>
          <w:sz w:val="22"/>
          <w:szCs w:val="22"/>
        </w:rPr>
        <w:t>School</w:t>
      </w:r>
      <w:r w:rsidR="002E74CC" w:rsidRPr="00A35D12">
        <w:rPr>
          <w:rFonts w:ascii="Century Gothic" w:hAnsi="Century Gothic"/>
          <w:color w:val="000000" w:themeColor="text1"/>
          <w:sz w:val="22"/>
          <w:szCs w:val="22"/>
        </w:rPr>
        <w:t xml:space="preserve"> need</w:t>
      </w:r>
      <w:r w:rsidRPr="00A35D12">
        <w:rPr>
          <w:rFonts w:ascii="Century Gothic" w:hAnsi="Century Gothic"/>
          <w:color w:val="000000" w:themeColor="text1"/>
          <w:sz w:val="22"/>
          <w:szCs w:val="22"/>
        </w:rPr>
        <w:t>s</w:t>
      </w:r>
      <w:r w:rsidR="002E74CC" w:rsidRPr="00A35D12">
        <w:rPr>
          <w:rFonts w:ascii="Century Gothic" w:hAnsi="Century Gothic"/>
          <w:color w:val="000000" w:themeColor="text1"/>
          <w:sz w:val="22"/>
          <w:szCs w:val="22"/>
        </w:rPr>
        <w:t xml:space="preserve"> to liaise with other agencies – consent </w:t>
      </w:r>
      <w:r w:rsidRPr="00A35D12">
        <w:rPr>
          <w:rFonts w:ascii="Century Gothic" w:hAnsi="Century Gothic"/>
          <w:color w:val="000000" w:themeColor="text1"/>
          <w:sz w:val="22"/>
          <w:szCs w:val="22"/>
        </w:rPr>
        <w:t xml:space="preserve">will be requested </w:t>
      </w:r>
      <w:r w:rsidR="002E74CC" w:rsidRPr="00A35D12">
        <w:rPr>
          <w:rFonts w:ascii="Century Gothic" w:hAnsi="Century Gothic"/>
          <w:color w:val="000000" w:themeColor="text1"/>
          <w:sz w:val="22"/>
          <w:szCs w:val="22"/>
        </w:rPr>
        <w:t>as necessary before doing this</w:t>
      </w:r>
    </w:p>
    <w:p w14:paraId="5BF3FCAE" w14:textId="77777777" w:rsidR="00A40008" w:rsidRPr="00A35D12" w:rsidRDefault="00A40008" w:rsidP="00A40008">
      <w:pPr>
        <w:pStyle w:val="4Bulletedcopyblue"/>
        <w:numPr>
          <w:ilvl w:val="0"/>
          <w:numId w:val="0"/>
        </w:numPr>
        <w:spacing w:after="0"/>
        <w:ind w:left="1134"/>
        <w:jc w:val="both"/>
        <w:rPr>
          <w:rFonts w:ascii="Century Gothic" w:hAnsi="Century Gothic"/>
          <w:color w:val="000000" w:themeColor="text1"/>
          <w:sz w:val="22"/>
          <w:szCs w:val="22"/>
        </w:rPr>
      </w:pPr>
    </w:p>
    <w:p w14:paraId="4DE1CC2B" w14:textId="195F9F7E" w:rsidR="00A40008" w:rsidRPr="00A35D12" w:rsidRDefault="00846F96" w:rsidP="005C0C90">
      <w:pPr>
        <w:pStyle w:val="4Bulletedcopyblue"/>
        <w:numPr>
          <w:ilvl w:val="0"/>
          <w:numId w:val="22"/>
        </w:numPr>
        <w:spacing w:after="0"/>
        <w:ind w:left="1134" w:hanging="567"/>
        <w:jc w:val="both"/>
        <w:rPr>
          <w:rFonts w:ascii="Century Gothic" w:hAnsi="Century Gothic"/>
          <w:color w:val="000000" w:themeColor="text1"/>
          <w:sz w:val="22"/>
          <w:szCs w:val="22"/>
        </w:rPr>
      </w:pPr>
      <w:r w:rsidRPr="00A35D12">
        <w:rPr>
          <w:rFonts w:ascii="Century Gothic" w:hAnsi="Century Gothic"/>
          <w:color w:val="000000" w:themeColor="text1"/>
          <w:sz w:val="22"/>
          <w:szCs w:val="22"/>
        </w:rPr>
        <w:t>School</w:t>
      </w:r>
      <w:r w:rsidR="002E74CC" w:rsidRPr="00A35D12">
        <w:rPr>
          <w:rFonts w:ascii="Century Gothic" w:hAnsi="Century Gothic"/>
          <w:color w:val="000000" w:themeColor="text1"/>
          <w:sz w:val="22"/>
          <w:szCs w:val="22"/>
        </w:rPr>
        <w:t xml:space="preserve"> suppliers or contractors need data </w:t>
      </w:r>
      <w:r w:rsidRPr="00A35D12">
        <w:rPr>
          <w:rFonts w:ascii="Century Gothic" w:hAnsi="Century Gothic"/>
          <w:color w:val="000000" w:themeColor="text1"/>
          <w:sz w:val="22"/>
          <w:szCs w:val="22"/>
        </w:rPr>
        <w:t xml:space="preserve">for the </w:t>
      </w:r>
      <w:r w:rsidR="002E74CC" w:rsidRPr="00A35D12">
        <w:rPr>
          <w:rFonts w:ascii="Century Gothic" w:hAnsi="Century Gothic"/>
          <w:color w:val="000000" w:themeColor="text1"/>
          <w:sz w:val="22"/>
          <w:szCs w:val="22"/>
        </w:rPr>
        <w:t>pro</w:t>
      </w:r>
      <w:r w:rsidRPr="00A35D12">
        <w:rPr>
          <w:rFonts w:ascii="Century Gothic" w:hAnsi="Century Gothic"/>
          <w:color w:val="000000" w:themeColor="text1"/>
          <w:sz w:val="22"/>
          <w:szCs w:val="22"/>
        </w:rPr>
        <w:t>vision of</w:t>
      </w:r>
      <w:r w:rsidR="002E74CC" w:rsidRPr="00A35D12">
        <w:rPr>
          <w:rFonts w:ascii="Century Gothic" w:hAnsi="Century Gothic"/>
          <w:color w:val="000000" w:themeColor="text1"/>
          <w:sz w:val="22"/>
          <w:szCs w:val="22"/>
        </w:rPr>
        <w:t xml:space="preserve"> services to staff and pupils – for example, IT companies. When doing this, </w:t>
      </w:r>
      <w:r w:rsidRPr="00A35D12">
        <w:rPr>
          <w:rFonts w:ascii="Century Gothic" w:hAnsi="Century Gothic"/>
          <w:color w:val="000000" w:themeColor="text1"/>
          <w:sz w:val="22"/>
          <w:szCs w:val="22"/>
        </w:rPr>
        <w:t>school</w:t>
      </w:r>
      <w:r w:rsidR="002E74CC" w:rsidRPr="00A35D12">
        <w:rPr>
          <w:rFonts w:ascii="Century Gothic" w:hAnsi="Century Gothic"/>
          <w:color w:val="000000" w:themeColor="text1"/>
          <w:sz w:val="22"/>
          <w:szCs w:val="22"/>
        </w:rPr>
        <w:t xml:space="preserve"> will:</w:t>
      </w:r>
    </w:p>
    <w:p w14:paraId="6F1D30B0" w14:textId="77777777" w:rsidR="00A40008" w:rsidRPr="00A35D12" w:rsidRDefault="00A40008" w:rsidP="00A40008">
      <w:pPr>
        <w:pStyle w:val="4Bulletedcopyblue"/>
        <w:numPr>
          <w:ilvl w:val="0"/>
          <w:numId w:val="0"/>
        </w:numPr>
        <w:spacing w:after="0"/>
        <w:ind w:left="1134"/>
        <w:jc w:val="both"/>
        <w:rPr>
          <w:rFonts w:ascii="Century Gothic" w:hAnsi="Century Gothic"/>
          <w:color w:val="000000" w:themeColor="text1"/>
          <w:sz w:val="22"/>
          <w:szCs w:val="22"/>
        </w:rPr>
      </w:pPr>
    </w:p>
    <w:p w14:paraId="2D00758D" w14:textId="04765DDF" w:rsidR="002E74CC" w:rsidRPr="00A35D12" w:rsidRDefault="002E74CC" w:rsidP="00A40008">
      <w:pPr>
        <w:pStyle w:val="Bulletedcopylevel2"/>
        <w:spacing w:after="0"/>
        <w:ind w:left="1701" w:hanging="567"/>
        <w:jc w:val="both"/>
        <w:rPr>
          <w:rFonts w:ascii="Century Gothic" w:hAnsi="Century Gothic" w:cs="Arial"/>
          <w:color w:val="000000" w:themeColor="text1"/>
          <w:sz w:val="22"/>
          <w:szCs w:val="22"/>
        </w:rPr>
      </w:pPr>
      <w:r w:rsidRPr="00A35D12">
        <w:rPr>
          <w:rFonts w:ascii="Century Gothic" w:hAnsi="Century Gothic" w:cs="Arial"/>
          <w:color w:val="000000" w:themeColor="text1"/>
          <w:sz w:val="22"/>
          <w:szCs w:val="22"/>
        </w:rPr>
        <w:t>Only appoint suppliers or contractors which can provide sufficient guarantees that they comply with data protection law</w:t>
      </w:r>
    </w:p>
    <w:p w14:paraId="4BFBF739" w14:textId="77777777" w:rsidR="00A40008" w:rsidRPr="00A35D12" w:rsidRDefault="00A40008" w:rsidP="00A40008">
      <w:pPr>
        <w:pStyle w:val="Bulletedcopylevel2"/>
        <w:numPr>
          <w:ilvl w:val="0"/>
          <w:numId w:val="0"/>
        </w:numPr>
        <w:spacing w:after="0"/>
        <w:ind w:left="1701"/>
        <w:jc w:val="both"/>
        <w:rPr>
          <w:rFonts w:ascii="Century Gothic" w:hAnsi="Century Gothic" w:cs="Arial"/>
          <w:color w:val="000000" w:themeColor="text1"/>
          <w:sz w:val="22"/>
          <w:szCs w:val="22"/>
        </w:rPr>
      </w:pPr>
    </w:p>
    <w:p w14:paraId="05AA6630" w14:textId="1C481CED" w:rsidR="002E74CC" w:rsidRPr="00A35D12" w:rsidRDefault="002E74CC" w:rsidP="00A40008">
      <w:pPr>
        <w:pStyle w:val="Bulletedcopylevel2"/>
        <w:spacing w:after="0"/>
        <w:ind w:left="1701" w:hanging="567"/>
        <w:jc w:val="both"/>
        <w:rPr>
          <w:rFonts w:ascii="Century Gothic" w:hAnsi="Century Gothic" w:cs="Arial"/>
          <w:color w:val="000000" w:themeColor="text1"/>
          <w:sz w:val="22"/>
          <w:szCs w:val="22"/>
        </w:rPr>
      </w:pPr>
      <w:r w:rsidRPr="00A35D12">
        <w:rPr>
          <w:rFonts w:ascii="Century Gothic" w:hAnsi="Century Gothic" w:cs="Arial"/>
          <w:color w:val="000000" w:themeColor="text1"/>
          <w:sz w:val="22"/>
          <w:szCs w:val="22"/>
        </w:rPr>
        <w:t>Establish a contract with the supplier or contractor to ensure the fair and lawful processing of any personal data share</w:t>
      </w:r>
      <w:r w:rsidR="00846F96" w:rsidRPr="00A35D12">
        <w:rPr>
          <w:rFonts w:ascii="Century Gothic" w:hAnsi="Century Gothic" w:cs="Arial"/>
          <w:color w:val="000000" w:themeColor="text1"/>
          <w:sz w:val="22"/>
          <w:szCs w:val="22"/>
        </w:rPr>
        <w:t>d</w:t>
      </w:r>
    </w:p>
    <w:p w14:paraId="158A740F" w14:textId="77777777" w:rsidR="00A40008" w:rsidRPr="00A35D12" w:rsidRDefault="00A40008" w:rsidP="00A40008">
      <w:pPr>
        <w:pStyle w:val="Bulletedcopylevel2"/>
        <w:numPr>
          <w:ilvl w:val="0"/>
          <w:numId w:val="0"/>
        </w:numPr>
        <w:spacing w:after="0"/>
        <w:ind w:left="1701"/>
        <w:jc w:val="both"/>
        <w:rPr>
          <w:rFonts w:ascii="Century Gothic" w:hAnsi="Century Gothic" w:cs="Arial"/>
          <w:color w:val="000000" w:themeColor="text1"/>
          <w:sz w:val="22"/>
          <w:szCs w:val="22"/>
        </w:rPr>
      </w:pPr>
    </w:p>
    <w:p w14:paraId="751EE93F" w14:textId="7B93339F" w:rsidR="002E74CC" w:rsidRPr="00A35D12" w:rsidRDefault="002E74CC" w:rsidP="00A40008">
      <w:pPr>
        <w:pStyle w:val="Bulletedcopylevel2"/>
        <w:spacing w:after="0"/>
        <w:ind w:left="1701" w:hanging="567"/>
        <w:jc w:val="both"/>
        <w:rPr>
          <w:rFonts w:ascii="Century Gothic" w:hAnsi="Century Gothic" w:cs="Arial"/>
          <w:color w:val="000000" w:themeColor="text1"/>
          <w:sz w:val="22"/>
          <w:szCs w:val="22"/>
        </w:rPr>
      </w:pPr>
      <w:r w:rsidRPr="00A35D12">
        <w:rPr>
          <w:rFonts w:ascii="Century Gothic" w:hAnsi="Century Gothic" w:cs="Arial"/>
          <w:color w:val="000000" w:themeColor="text1"/>
          <w:sz w:val="22"/>
          <w:szCs w:val="22"/>
        </w:rPr>
        <w:t>Only share data that the supplier or contractor needs to carry out their service</w:t>
      </w:r>
    </w:p>
    <w:p w14:paraId="5930423D" w14:textId="77777777" w:rsidR="00A40008" w:rsidRPr="00A35D12" w:rsidRDefault="00A40008" w:rsidP="00A40008">
      <w:pPr>
        <w:pStyle w:val="Bulletedcopylevel2"/>
        <w:numPr>
          <w:ilvl w:val="0"/>
          <w:numId w:val="0"/>
        </w:numPr>
        <w:spacing w:after="0"/>
        <w:ind w:left="1701"/>
        <w:jc w:val="both"/>
        <w:rPr>
          <w:rFonts w:ascii="Century Gothic" w:hAnsi="Century Gothic" w:cs="Arial"/>
          <w:color w:val="000000" w:themeColor="text1"/>
          <w:sz w:val="22"/>
          <w:szCs w:val="22"/>
        </w:rPr>
      </w:pPr>
    </w:p>
    <w:p w14:paraId="3DE6FD5D" w14:textId="2B69F228" w:rsidR="00846F96" w:rsidRPr="00A35D12" w:rsidRDefault="00846F96" w:rsidP="00A40008">
      <w:pPr>
        <w:pStyle w:val="1bodycopy10pt"/>
        <w:spacing w:after="0"/>
        <w:ind w:left="567"/>
        <w:jc w:val="both"/>
        <w:rPr>
          <w:rFonts w:ascii="Century Gothic" w:hAnsi="Century Gothic" w:cs="Arial"/>
          <w:color w:val="000000" w:themeColor="text1"/>
          <w:sz w:val="22"/>
          <w:szCs w:val="22"/>
        </w:rPr>
      </w:pPr>
      <w:r w:rsidRPr="00A35D12">
        <w:rPr>
          <w:rFonts w:ascii="Century Gothic" w:hAnsi="Century Gothic" w:cs="Arial"/>
          <w:color w:val="000000" w:themeColor="text1"/>
          <w:sz w:val="22"/>
          <w:szCs w:val="22"/>
        </w:rPr>
        <w:t>School</w:t>
      </w:r>
      <w:r w:rsidR="002E74CC" w:rsidRPr="00A35D12">
        <w:rPr>
          <w:rFonts w:ascii="Century Gothic" w:hAnsi="Century Gothic" w:cs="Arial"/>
          <w:color w:val="000000" w:themeColor="text1"/>
          <w:sz w:val="22"/>
          <w:szCs w:val="22"/>
        </w:rPr>
        <w:t xml:space="preserve"> will also share personal data with law enforcement and government bodies where</w:t>
      </w:r>
      <w:r w:rsidRPr="00A35D12">
        <w:rPr>
          <w:rFonts w:ascii="Century Gothic" w:hAnsi="Century Gothic" w:cs="Arial"/>
          <w:color w:val="000000" w:themeColor="text1"/>
          <w:sz w:val="22"/>
          <w:szCs w:val="22"/>
        </w:rPr>
        <w:t xml:space="preserve"> </w:t>
      </w:r>
      <w:r w:rsidR="002E74CC" w:rsidRPr="00A35D12">
        <w:rPr>
          <w:rFonts w:ascii="Century Gothic" w:hAnsi="Century Gothic" w:cs="Arial"/>
          <w:color w:val="000000" w:themeColor="text1"/>
          <w:sz w:val="22"/>
          <w:szCs w:val="22"/>
        </w:rPr>
        <w:t>legally required to do so.</w:t>
      </w:r>
    </w:p>
    <w:p w14:paraId="1A7BB3C3" w14:textId="77777777" w:rsidR="00A40008" w:rsidRPr="00A35D12" w:rsidRDefault="00A40008" w:rsidP="00A40008">
      <w:pPr>
        <w:pStyle w:val="1bodycopy10pt"/>
        <w:spacing w:after="0"/>
        <w:ind w:left="567"/>
        <w:jc w:val="both"/>
        <w:rPr>
          <w:rFonts w:ascii="Century Gothic" w:hAnsi="Century Gothic" w:cs="Arial"/>
          <w:color w:val="000000" w:themeColor="text1"/>
          <w:sz w:val="22"/>
          <w:szCs w:val="22"/>
        </w:rPr>
      </w:pPr>
    </w:p>
    <w:p w14:paraId="6192ACC7" w14:textId="2F9E27EB" w:rsidR="002E74CC" w:rsidRPr="00A35D12" w:rsidRDefault="00846F96" w:rsidP="00A40008">
      <w:pPr>
        <w:pStyle w:val="1bodycopy10pt"/>
        <w:spacing w:after="0"/>
        <w:ind w:left="567"/>
        <w:jc w:val="both"/>
        <w:rPr>
          <w:rFonts w:ascii="Century Gothic" w:hAnsi="Century Gothic" w:cs="Arial"/>
          <w:color w:val="000000" w:themeColor="text1"/>
          <w:sz w:val="22"/>
          <w:szCs w:val="22"/>
        </w:rPr>
      </w:pPr>
      <w:r w:rsidRPr="00A35D12">
        <w:rPr>
          <w:rFonts w:ascii="Century Gothic" w:hAnsi="Century Gothic" w:cs="Arial"/>
          <w:color w:val="000000" w:themeColor="text1"/>
          <w:sz w:val="22"/>
          <w:szCs w:val="22"/>
        </w:rPr>
        <w:t>School</w:t>
      </w:r>
      <w:r w:rsidR="002E74CC" w:rsidRPr="00A35D12">
        <w:rPr>
          <w:rFonts w:ascii="Century Gothic" w:hAnsi="Century Gothic" w:cs="Arial"/>
          <w:color w:val="000000" w:themeColor="text1"/>
          <w:sz w:val="22"/>
          <w:szCs w:val="22"/>
        </w:rPr>
        <w:t xml:space="preserve"> may also share personal data with emergency services and local authorities to help them to respond to an emergency situation that affects any pupils or staff.</w:t>
      </w:r>
    </w:p>
    <w:p w14:paraId="616E2A4D" w14:textId="77777777" w:rsidR="00A40008" w:rsidRPr="00A35D12" w:rsidRDefault="00A40008" w:rsidP="00A40008">
      <w:pPr>
        <w:pStyle w:val="1bodycopy10pt"/>
        <w:spacing w:after="0"/>
        <w:ind w:left="567"/>
        <w:jc w:val="both"/>
        <w:rPr>
          <w:rFonts w:ascii="Century Gothic" w:hAnsi="Century Gothic" w:cs="Arial"/>
          <w:color w:val="000000" w:themeColor="text1"/>
          <w:sz w:val="22"/>
          <w:szCs w:val="22"/>
        </w:rPr>
      </w:pPr>
    </w:p>
    <w:p w14:paraId="52FB3FE2" w14:textId="6F3BD36B" w:rsidR="002E74CC" w:rsidRPr="00A35D12" w:rsidRDefault="00862EB1" w:rsidP="005C0C90">
      <w:pPr>
        <w:pStyle w:val="Heading1"/>
        <w:numPr>
          <w:ilvl w:val="0"/>
          <w:numId w:val="23"/>
        </w:numPr>
        <w:spacing w:before="0" w:line="240" w:lineRule="auto"/>
        <w:ind w:left="567" w:hanging="567"/>
        <w:jc w:val="both"/>
        <w:rPr>
          <w:rFonts w:ascii="Century Gothic" w:hAnsi="Century Gothic" w:cs="Arial"/>
          <w:b/>
          <w:bCs/>
          <w:color w:val="548DD4"/>
          <w:sz w:val="24"/>
          <w:szCs w:val="24"/>
        </w:rPr>
      </w:pPr>
      <w:bookmarkStart w:id="5" w:name="_Toc7785881"/>
      <w:r w:rsidRPr="00A35D12">
        <w:rPr>
          <w:rFonts w:ascii="Century Gothic" w:hAnsi="Century Gothic" w:cs="Arial"/>
          <w:b/>
          <w:bCs/>
          <w:color w:val="548DD4"/>
          <w:sz w:val="24"/>
          <w:szCs w:val="24"/>
        </w:rPr>
        <w:t>DATA SECURITY AND STORAGE OF RECORDS</w:t>
      </w:r>
      <w:bookmarkEnd w:id="5"/>
    </w:p>
    <w:p w14:paraId="7436AC58" w14:textId="77777777" w:rsidR="00862EB1" w:rsidRPr="00A35D12" w:rsidRDefault="00862EB1" w:rsidP="0002375F">
      <w:pPr>
        <w:pStyle w:val="1bodycopy10pt"/>
        <w:spacing w:after="0"/>
        <w:jc w:val="both"/>
        <w:rPr>
          <w:rFonts w:ascii="Century Gothic" w:hAnsi="Century Gothic" w:cs="Arial"/>
          <w:color w:val="000000" w:themeColor="text1"/>
          <w:sz w:val="22"/>
          <w:szCs w:val="22"/>
          <w:lang w:val="en-GB"/>
        </w:rPr>
      </w:pPr>
    </w:p>
    <w:p w14:paraId="123748EA" w14:textId="1878E3DD" w:rsidR="002E74CC" w:rsidRPr="00A35D12" w:rsidRDefault="002128C4" w:rsidP="005C0C90">
      <w:pPr>
        <w:pStyle w:val="1bodycopy10pt"/>
        <w:numPr>
          <w:ilvl w:val="0"/>
          <w:numId w:val="24"/>
        </w:numPr>
        <w:spacing w:after="0"/>
        <w:ind w:left="567" w:hanging="567"/>
        <w:jc w:val="both"/>
        <w:rPr>
          <w:rFonts w:ascii="Century Gothic" w:hAnsi="Century Gothic" w:cs="Arial"/>
          <w:color w:val="000000" w:themeColor="text1"/>
          <w:sz w:val="22"/>
          <w:szCs w:val="22"/>
          <w:lang w:val="en-GB"/>
        </w:rPr>
      </w:pPr>
      <w:r w:rsidRPr="00A35D12">
        <w:rPr>
          <w:rFonts w:ascii="Century Gothic" w:hAnsi="Century Gothic" w:cs="Arial"/>
          <w:color w:val="000000" w:themeColor="text1"/>
          <w:sz w:val="22"/>
          <w:szCs w:val="22"/>
          <w:lang w:val="en-GB"/>
        </w:rPr>
        <w:t xml:space="preserve">School </w:t>
      </w:r>
      <w:r w:rsidR="002E74CC" w:rsidRPr="00A35D12">
        <w:rPr>
          <w:rFonts w:ascii="Century Gothic" w:hAnsi="Century Gothic" w:cs="Arial"/>
          <w:color w:val="000000" w:themeColor="text1"/>
          <w:sz w:val="22"/>
          <w:szCs w:val="22"/>
          <w:lang w:val="en-GB"/>
        </w:rPr>
        <w:t>will protect personal data and keep it safe from unauthorised or unlawful access, alteration, processing or disclosure, and against accidental or unlawful loss, destruction or damage.</w:t>
      </w:r>
      <w:r w:rsidR="00862EB1" w:rsidRPr="00A35D12">
        <w:rPr>
          <w:rFonts w:ascii="Century Gothic" w:hAnsi="Century Gothic" w:cs="Arial"/>
          <w:color w:val="000000" w:themeColor="text1"/>
          <w:sz w:val="22"/>
          <w:szCs w:val="22"/>
          <w:lang w:val="en-GB"/>
        </w:rPr>
        <w:t xml:space="preserve"> </w:t>
      </w:r>
      <w:r w:rsidR="002E74CC" w:rsidRPr="00A35D12">
        <w:rPr>
          <w:rFonts w:ascii="Century Gothic" w:hAnsi="Century Gothic" w:cs="Arial"/>
          <w:color w:val="000000" w:themeColor="text1"/>
          <w:sz w:val="22"/>
          <w:szCs w:val="22"/>
          <w:lang w:val="en-GB"/>
        </w:rPr>
        <w:t>In particular:</w:t>
      </w:r>
    </w:p>
    <w:p w14:paraId="70CA62E9" w14:textId="77777777" w:rsidR="00862EB1" w:rsidRPr="00A35D12" w:rsidRDefault="00862EB1" w:rsidP="00862EB1">
      <w:pPr>
        <w:pStyle w:val="1bodycopy10pt"/>
        <w:spacing w:after="0"/>
        <w:ind w:left="567"/>
        <w:jc w:val="both"/>
        <w:rPr>
          <w:rFonts w:ascii="Century Gothic" w:hAnsi="Century Gothic" w:cs="Arial"/>
          <w:color w:val="000000" w:themeColor="text1"/>
          <w:sz w:val="22"/>
          <w:szCs w:val="22"/>
          <w:lang w:val="en-GB"/>
        </w:rPr>
      </w:pPr>
    </w:p>
    <w:p w14:paraId="6DF4E48A" w14:textId="04500C16" w:rsidR="002E74CC" w:rsidRPr="00A35D12" w:rsidRDefault="002E74CC" w:rsidP="005C0C90">
      <w:pPr>
        <w:pStyle w:val="4Bulletedcopyblue"/>
        <w:numPr>
          <w:ilvl w:val="0"/>
          <w:numId w:val="25"/>
        </w:numPr>
        <w:spacing w:after="0"/>
        <w:ind w:left="1134" w:hanging="567"/>
        <w:jc w:val="both"/>
        <w:rPr>
          <w:rFonts w:ascii="Century Gothic" w:hAnsi="Century Gothic"/>
          <w:color w:val="000000" w:themeColor="text1"/>
          <w:sz w:val="22"/>
          <w:szCs w:val="22"/>
          <w:lang w:val="en-GB"/>
        </w:rPr>
      </w:pPr>
      <w:r w:rsidRPr="00A35D12">
        <w:rPr>
          <w:rFonts w:ascii="Century Gothic" w:hAnsi="Century Gothic"/>
          <w:color w:val="000000" w:themeColor="text1"/>
          <w:sz w:val="22"/>
          <w:szCs w:val="22"/>
          <w:lang w:val="en-GB"/>
        </w:rPr>
        <w:t>Paper-based records and portable electronic devices, such as laptops and hard drives that contain personal data, are kept under lock and key when not in use</w:t>
      </w:r>
    </w:p>
    <w:p w14:paraId="0DEC6091" w14:textId="77777777" w:rsidR="00862EB1" w:rsidRPr="00A35D12" w:rsidRDefault="00862EB1" w:rsidP="00862EB1">
      <w:pPr>
        <w:pStyle w:val="4Bulletedcopyblue"/>
        <w:numPr>
          <w:ilvl w:val="0"/>
          <w:numId w:val="0"/>
        </w:numPr>
        <w:spacing w:after="0"/>
        <w:ind w:left="1134"/>
        <w:jc w:val="both"/>
        <w:rPr>
          <w:rFonts w:ascii="Century Gothic" w:hAnsi="Century Gothic"/>
          <w:color w:val="000000" w:themeColor="text1"/>
          <w:sz w:val="22"/>
          <w:szCs w:val="22"/>
          <w:lang w:val="en-GB"/>
        </w:rPr>
      </w:pPr>
    </w:p>
    <w:p w14:paraId="66F0706D" w14:textId="276E12BC" w:rsidR="002E74CC" w:rsidRPr="00A35D12" w:rsidRDefault="002E74CC" w:rsidP="005C0C90">
      <w:pPr>
        <w:pStyle w:val="4Bulletedcopyblue"/>
        <w:numPr>
          <w:ilvl w:val="0"/>
          <w:numId w:val="25"/>
        </w:numPr>
        <w:spacing w:after="0"/>
        <w:ind w:left="1134" w:hanging="567"/>
        <w:jc w:val="both"/>
        <w:rPr>
          <w:rFonts w:ascii="Century Gothic" w:hAnsi="Century Gothic"/>
          <w:color w:val="000000" w:themeColor="text1"/>
          <w:sz w:val="22"/>
          <w:szCs w:val="22"/>
          <w:lang w:val="en-GB"/>
        </w:rPr>
      </w:pPr>
      <w:r w:rsidRPr="00A35D12">
        <w:rPr>
          <w:rFonts w:ascii="Century Gothic" w:hAnsi="Century Gothic"/>
          <w:color w:val="000000" w:themeColor="text1"/>
          <w:sz w:val="22"/>
          <w:szCs w:val="22"/>
          <w:lang w:val="en-GB"/>
        </w:rPr>
        <w:t>Papers containing confidential personal data must not be left on office and classroom desks, on staffroom tables, or left anywhere else where there is general access</w:t>
      </w:r>
    </w:p>
    <w:p w14:paraId="44D178C2" w14:textId="77777777" w:rsidR="00862EB1" w:rsidRPr="00A35D12" w:rsidRDefault="00862EB1" w:rsidP="00862EB1">
      <w:pPr>
        <w:pStyle w:val="4Bulletedcopyblue"/>
        <w:numPr>
          <w:ilvl w:val="0"/>
          <w:numId w:val="0"/>
        </w:numPr>
        <w:spacing w:after="0"/>
        <w:ind w:left="1134"/>
        <w:jc w:val="both"/>
        <w:rPr>
          <w:rFonts w:ascii="Century Gothic" w:hAnsi="Century Gothic"/>
          <w:color w:val="000000" w:themeColor="text1"/>
          <w:sz w:val="22"/>
          <w:szCs w:val="22"/>
          <w:lang w:val="en-GB"/>
        </w:rPr>
      </w:pPr>
    </w:p>
    <w:p w14:paraId="3115EDD3" w14:textId="331288BD" w:rsidR="002E74CC" w:rsidRPr="00A35D12" w:rsidRDefault="002E74CC" w:rsidP="005C0C90">
      <w:pPr>
        <w:pStyle w:val="4Bulletedcopyblue"/>
        <w:numPr>
          <w:ilvl w:val="0"/>
          <w:numId w:val="25"/>
        </w:numPr>
        <w:spacing w:after="0"/>
        <w:ind w:left="1134" w:hanging="567"/>
        <w:jc w:val="both"/>
        <w:rPr>
          <w:rFonts w:ascii="Century Gothic" w:hAnsi="Century Gothic"/>
          <w:color w:val="000000" w:themeColor="text1"/>
          <w:sz w:val="22"/>
          <w:szCs w:val="22"/>
          <w:lang w:val="en-GB"/>
        </w:rPr>
      </w:pPr>
      <w:r w:rsidRPr="00A35D12">
        <w:rPr>
          <w:rFonts w:ascii="Century Gothic" w:hAnsi="Century Gothic"/>
          <w:color w:val="000000" w:themeColor="text1"/>
          <w:sz w:val="22"/>
          <w:szCs w:val="22"/>
          <w:lang w:val="en-GB"/>
        </w:rPr>
        <w:t>Where personal information needs to be taken off site, staff must sign it in and out from the school office</w:t>
      </w:r>
    </w:p>
    <w:p w14:paraId="69148177" w14:textId="77777777" w:rsidR="00862EB1" w:rsidRPr="00A35D12" w:rsidRDefault="00862EB1" w:rsidP="00862EB1">
      <w:pPr>
        <w:pStyle w:val="4Bulletedcopyblue"/>
        <w:numPr>
          <w:ilvl w:val="0"/>
          <w:numId w:val="0"/>
        </w:numPr>
        <w:spacing w:after="0"/>
        <w:ind w:left="1134"/>
        <w:jc w:val="both"/>
        <w:rPr>
          <w:rFonts w:ascii="Century Gothic" w:hAnsi="Century Gothic"/>
          <w:color w:val="000000" w:themeColor="text1"/>
          <w:sz w:val="22"/>
          <w:szCs w:val="22"/>
          <w:lang w:val="en-GB"/>
        </w:rPr>
      </w:pPr>
    </w:p>
    <w:p w14:paraId="31518488" w14:textId="52B7A505" w:rsidR="002E74CC" w:rsidRPr="00A35D12" w:rsidRDefault="002E74CC" w:rsidP="005C0C90">
      <w:pPr>
        <w:pStyle w:val="4Bulletedcopyblue"/>
        <w:numPr>
          <w:ilvl w:val="0"/>
          <w:numId w:val="25"/>
        </w:numPr>
        <w:spacing w:after="0"/>
        <w:ind w:left="1134" w:hanging="567"/>
        <w:jc w:val="both"/>
        <w:rPr>
          <w:rFonts w:ascii="Century Gothic" w:hAnsi="Century Gothic"/>
          <w:color w:val="000000" w:themeColor="text1"/>
          <w:sz w:val="22"/>
          <w:szCs w:val="22"/>
          <w:lang w:val="en-GB"/>
        </w:rPr>
      </w:pPr>
      <w:r w:rsidRPr="00A35D12">
        <w:rPr>
          <w:rFonts w:ascii="Century Gothic" w:hAnsi="Century Gothic"/>
          <w:color w:val="000000" w:themeColor="text1"/>
          <w:sz w:val="22"/>
          <w:szCs w:val="22"/>
          <w:lang w:val="en-GB"/>
        </w:rPr>
        <w:t>Encryption software is used to protect all portable devices and removable media, such as laptops and USB devices</w:t>
      </w:r>
    </w:p>
    <w:p w14:paraId="6A429525" w14:textId="77777777" w:rsidR="00862EB1" w:rsidRPr="00A35D12" w:rsidRDefault="00862EB1" w:rsidP="00862EB1">
      <w:pPr>
        <w:pStyle w:val="4Bulletedcopyblue"/>
        <w:numPr>
          <w:ilvl w:val="0"/>
          <w:numId w:val="0"/>
        </w:numPr>
        <w:spacing w:after="0"/>
        <w:ind w:left="1134"/>
        <w:jc w:val="both"/>
        <w:rPr>
          <w:rFonts w:ascii="Century Gothic" w:hAnsi="Century Gothic"/>
          <w:color w:val="000000" w:themeColor="text1"/>
          <w:sz w:val="22"/>
          <w:szCs w:val="22"/>
          <w:lang w:val="en-GB"/>
        </w:rPr>
      </w:pPr>
    </w:p>
    <w:p w14:paraId="1F5616D2" w14:textId="0078C65A" w:rsidR="002E74CC" w:rsidRPr="00A35D12" w:rsidRDefault="00862EB1" w:rsidP="005C0C90">
      <w:pPr>
        <w:pStyle w:val="Heading1"/>
        <w:numPr>
          <w:ilvl w:val="0"/>
          <w:numId w:val="26"/>
        </w:numPr>
        <w:spacing w:before="0" w:line="240" w:lineRule="auto"/>
        <w:ind w:left="567" w:hanging="567"/>
        <w:jc w:val="both"/>
        <w:rPr>
          <w:rFonts w:ascii="Century Gothic" w:hAnsi="Century Gothic" w:cs="Arial"/>
          <w:b/>
          <w:bCs/>
          <w:color w:val="548DD4"/>
          <w:sz w:val="24"/>
          <w:szCs w:val="24"/>
        </w:rPr>
      </w:pPr>
      <w:bookmarkStart w:id="6" w:name="_Toc7785882"/>
      <w:r w:rsidRPr="00A35D12">
        <w:rPr>
          <w:rFonts w:ascii="Century Gothic" w:hAnsi="Century Gothic" w:cs="Arial"/>
          <w:b/>
          <w:bCs/>
          <w:color w:val="548DD4"/>
          <w:sz w:val="24"/>
          <w:szCs w:val="24"/>
        </w:rPr>
        <w:t>DISPOSAL OF RECORDS</w:t>
      </w:r>
      <w:bookmarkEnd w:id="6"/>
    </w:p>
    <w:p w14:paraId="7156A911" w14:textId="77777777" w:rsidR="00862EB1" w:rsidRPr="00A35D12" w:rsidRDefault="00862EB1" w:rsidP="0002375F">
      <w:pPr>
        <w:pStyle w:val="1bodycopy10pt"/>
        <w:spacing w:after="0"/>
        <w:jc w:val="both"/>
        <w:rPr>
          <w:rFonts w:ascii="Century Gothic" w:hAnsi="Century Gothic" w:cs="Arial"/>
          <w:sz w:val="22"/>
          <w:szCs w:val="22"/>
          <w:lang w:val="en-GB"/>
        </w:rPr>
      </w:pPr>
    </w:p>
    <w:p w14:paraId="1EB74FFC" w14:textId="7162E859" w:rsidR="002E74CC" w:rsidRPr="00A35D12" w:rsidRDefault="002E74CC" w:rsidP="005C0C90">
      <w:pPr>
        <w:pStyle w:val="1bodycopy10pt"/>
        <w:numPr>
          <w:ilvl w:val="0"/>
          <w:numId w:val="27"/>
        </w:numPr>
        <w:spacing w:after="0"/>
        <w:ind w:left="567" w:hanging="567"/>
        <w:jc w:val="both"/>
        <w:rPr>
          <w:rFonts w:ascii="Century Gothic" w:hAnsi="Century Gothic" w:cs="Arial"/>
          <w:sz w:val="22"/>
          <w:szCs w:val="22"/>
          <w:lang w:val="en-GB"/>
        </w:rPr>
      </w:pPr>
      <w:r w:rsidRPr="00A35D12">
        <w:rPr>
          <w:rFonts w:ascii="Century Gothic" w:hAnsi="Century Gothic" w:cs="Arial"/>
          <w:sz w:val="22"/>
          <w:szCs w:val="22"/>
          <w:lang w:val="en-GB"/>
        </w:rPr>
        <w:t>Personal data that is no longer needed will be disposed of securely. Personal data that has become inaccurate or out of date will also be disposed of securely</w:t>
      </w:r>
      <w:r w:rsidR="002128C4" w:rsidRPr="00A35D12">
        <w:rPr>
          <w:rFonts w:ascii="Century Gothic" w:hAnsi="Century Gothic" w:cs="Arial"/>
          <w:sz w:val="22"/>
          <w:szCs w:val="22"/>
          <w:lang w:val="en-GB"/>
        </w:rPr>
        <w:t>. School</w:t>
      </w:r>
      <w:r w:rsidRPr="00A35D12">
        <w:rPr>
          <w:rFonts w:ascii="Century Gothic" w:hAnsi="Century Gothic" w:cs="Arial"/>
          <w:sz w:val="22"/>
          <w:szCs w:val="22"/>
          <w:lang w:val="en-GB"/>
        </w:rPr>
        <w:t xml:space="preserve"> may also use a third party to safely dispose of records. </w:t>
      </w:r>
      <w:r w:rsidR="002128C4" w:rsidRPr="00A35D12">
        <w:rPr>
          <w:rFonts w:ascii="Century Gothic" w:hAnsi="Century Gothic" w:cs="Arial"/>
          <w:sz w:val="22"/>
          <w:szCs w:val="22"/>
          <w:lang w:val="en-GB"/>
        </w:rPr>
        <w:t xml:space="preserve">Any </w:t>
      </w:r>
      <w:r w:rsidRPr="00A35D12">
        <w:rPr>
          <w:rFonts w:ascii="Century Gothic" w:hAnsi="Century Gothic" w:cs="Arial"/>
          <w:sz w:val="22"/>
          <w:szCs w:val="22"/>
          <w:lang w:val="en-GB"/>
        </w:rPr>
        <w:t xml:space="preserve">third party </w:t>
      </w:r>
      <w:r w:rsidR="002128C4" w:rsidRPr="00A35D12">
        <w:rPr>
          <w:rFonts w:ascii="Century Gothic" w:hAnsi="Century Gothic" w:cs="Arial"/>
          <w:sz w:val="22"/>
          <w:szCs w:val="22"/>
          <w:lang w:val="en-GB"/>
        </w:rPr>
        <w:t xml:space="preserve">will be required </w:t>
      </w:r>
      <w:r w:rsidRPr="00A35D12">
        <w:rPr>
          <w:rFonts w:ascii="Century Gothic" w:hAnsi="Century Gothic" w:cs="Arial"/>
          <w:sz w:val="22"/>
          <w:szCs w:val="22"/>
          <w:lang w:val="en-GB"/>
        </w:rPr>
        <w:t>to provide sufficient guarantees that it complies with data protection law.</w:t>
      </w:r>
    </w:p>
    <w:p w14:paraId="7A78A4D3" w14:textId="77777777" w:rsidR="00246E27" w:rsidRPr="00A35D12" w:rsidRDefault="00246E27" w:rsidP="00246E27">
      <w:pPr>
        <w:pStyle w:val="1bodycopy10pt"/>
        <w:spacing w:after="0"/>
        <w:ind w:left="567"/>
        <w:jc w:val="both"/>
        <w:rPr>
          <w:rFonts w:ascii="Century Gothic" w:hAnsi="Century Gothic" w:cs="Arial"/>
          <w:sz w:val="22"/>
          <w:szCs w:val="22"/>
          <w:lang w:val="en-GB"/>
        </w:rPr>
      </w:pPr>
    </w:p>
    <w:p w14:paraId="79843DBA" w14:textId="0D7F04A8" w:rsidR="002E74CC" w:rsidRPr="00A35D12" w:rsidRDefault="00582F1D" w:rsidP="005C0C90">
      <w:pPr>
        <w:pStyle w:val="Heading1"/>
        <w:numPr>
          <w:ilvl w:val="0"/>
          <w:numId w:val="28"/>
        </w:numPr>
        <w:spacing w:before="0" w:line="240" w:lineRule="auto"/>
        <w:ind w:left="567" w:hanging="567"/>
        <w:jc w:val="both"/>
        <w:rPr>
          <w:rFonts w:ascii="Century Gothic" w:hAnsi="Century Gothic" w:cs="Arial"/>
          <w:b/>
          <w:bCs/>
          <w:color w:val="548DD4"/>
          <w:sz w:val="24"/>
          <w:szCs w:val="24"/>
        </w:rPr>
      </w:pPr>
      <w:bookmarkStart w:id="7" w:name="_Toc7785875"/>
      <w:r w:rsidRPr="00A35D12">
        <w:rPr>
          <w:rFonts w:ascii="Century Gothic" w:hAnsi="Century Gothic" w:cs="Arial"/>
          <w:b/>
          <w:bCs/>
          <w:color w:val="548DD4"/>
          <w:sz w:val="24"/>
          <w:szCs w:val="24"/>
        </w:rPr>
        <w:lastRenderedPageBreak/>
        <w:t>SUBJECT ACCESS REQUESTS AND OTHER RIGHTS OF INDIVIDUALS</w:t>
      </w:r>
      <w:bookmarkEnd w:id="7"/>
    </w:p>
    <w:p w14:paraId="13B421D2" w14:textId="77777777" w:rsidR="00582F1D" w:rsidRPr="00A35D12" w:rsidRDefault="00582F1D" w:rsidP="00582F1D">
      <w:pPr>
        <w:pStyle w:val="Subhead2"/>
        <w:spacing w:before="0" w:after="0"/>
        <w:jc w:val="both"/>
        <w:rPr>
          <w:rFonts w:ascii="Century Gothic" w:hAnsi="Century Gothic" w:cs="Arial"/>
          <w:b w:val="0"/>
          <w:bCs/>
          <w:color w:val="000000" w:themeColor="text1"/>
          <w:sz w:val="22"/>
          <w:szCs w:val="22"/>
          <w:lang w:val="en-GB"/>
        </w:rPr>
      </w:pPr>
    </w:p>
    <w:p w14:paraId="711E4E18" w14:textId="69DFD5ED" w:rsidR="00AF152E" w:rsidRPr="00A35D12" w:rsidRDefault="002E74CC" w:rsidP="005C0C90">
      <w:pPr>
        <w:pStyle w:val="Subhead2"/>
        <w:numPr>
          <w:ilvl w:val="0"/>
          <w:numId w:val="29"/>
        </w:numPr>
        <w:spacing w:before="0" w:after="0"/>
        <w:ind w:left="567" w:hanging="567"/>
        <w:jc w:val="both"/>
        <w:rPr>
          <w:rFonts w:ascii="Century Gothic" w:hAnsi="Century Gothic" w:cs="Arial"/>
          <w:b w:val="0"/>
          <w:bCs/>
          <w:color w:val="000000" w:themeColor="text1"/>
          <w:sz w:val="22"/>
          <w:szCs w:val="22"/>
          <w:lang w:val="en-GB"/>
        </w:rPr>
      </w:pPr>
      <w:r w:rsidRPr="00A35D12">
        <w:rPr>
          <w:rFonts w:ascii="Century Gothic" w:hAnsi="Century Gothic" w:cs="Arial"/>
          <w:b w:val="0"/>
          <w:bCs/>
          <w:color w:val="000000" w:themeColor="text1"/>
          <w:sz w:val="22"/>
          <w:szCs w:val="22"/>
          <w:lang w:val="en-GB"/>
        </w:rPr>
        <w:t>Subject access requests</w:t>
      </w:r>
      <w:r w:rsidR="00582F1D" w:rsidRPr="00A35D12">
        <w:rPr>
          <w:rFonts w:ascii="Century Gothic" w:hAnsi="Century Gothic" w:cs="Arial"/>
          <w:b w:val="0"/>
          <w:bCs/>
          <w:color w:val="000000" w:themeColor="text1"/>
          <w:sz w:val="22"/>
          <w:szCs w:val="22"/>
          <w:lang w:val="en-GB"/>
        </w:rPr>
        <w:t>.</w:t>
      </w:r>
    </w:p>
    <w:p w14:paraId="78D44939" w14:textId="77777777" w:rsidR="00AF152E" w:rsidRPr="00A35D12" w:rsidRDefault="00AF152E" w:rsidP="00582F1D">
      <w:pPr>
        <w:pStyle w:val="1bodycopy10pt"/>
        <w:spacing w:after="0"/>
        <w:ind w:left="567"/>
        <w:jc w:val="both"/>
        <w:rPr>
          <w:rFonts w:ascii="Century Gothic" w:hAnsi="Century Gothic" w:cs="Arial"/>
          <w:bCs/>
          <w:color w:val="000000" w:themeColor="text1"/>
          <w:sz w:val="22"/>
          <w:szCs w:val="22"/>
        </w:rPr>
      </w:pPr>
    </w:p>
    <w:p w14:paraId="44F202EA" w14:textId="4B1ED4BE" w:rsidR="002E74CC" w:rsidRPr="00A35D12" w:rsidRDefault="002E74CC" w:rsidP="00582F1D">
      <w:pPr>
        <w:pStyle w:val="1bodycopy10pt"/>
        <w:spacing w:after="0"/>
        <w:ind w:left="567"/>
        <w:jc w:val="both"/>
        <w:rPr>
          <w:rFonts w:ascii="Century Gothic" w:hAnsi="Century Gothic" w:cs="Arial"/>
          <w:bCs/>
          <w:color w:val="000000" w:themeColor="text1"/>
          <w:sz w:val="22"/>
          <w:szCs w:val="22"/>
        </w:rPr>
      </w:pPr>
      <w:r w:rsidRPr="00A35D12">
        <w:rPr>
          <w:rFonts w:ascii="Century Gothic" w:hAnsi="Century Gothic" w:cs="Arial"/>
          <w:bCs/>
          <w:color w:val="000000" w:themeColor="text1"/>
          <w:sz w:val="22"/>
          <w:szCs w:val="22"/>
        </w:rPr>
        <w:t>Individuals have a right to make a ‘subject access request’ to gain access to personal information that the school holds about them. Subject access requests can be submitted in any form, but we may be able to respond to requests more quickly if they are made in writing and include:</w:t>
      </w:r>
    </w:p>
    <w:p w14:paraId="793BA6AA" w14:textId="77777777" w:rsidR="00AF152E" w:rsidRPr="00A35D12" w:rsidRDefault="00AF152E" w:rsidP="00582F1D">
      <w:pPr>
        <w:pStyle w:val="1bodycopy10pt"/>
        <w:spacing w:after="0"/>
        <w:ind w:left="567"/>
        <w:jc w:val="both"/>
        <w:rPr>
          <w:rFonts w:ascii="Century Gothic" w:hAnsi="Century Gothic" w:cs="Arial"/>
          <w:bCs/>
          <w:color w:val="000000" w:themeColor="text1"/>
          <w:sz w:val="22"/>
          <w:szCs w:val="22"/>
        </w:rPr>
      </w:pPr>
    </w:p>
    <w:p w14:paraId="1366B389" w14:textId="0075C15F" w:rsidR="002E74CC" w:rsidRPr="00A35D12" w:rsidRDefault="002E74CC" w:rsidP="005C0C90">
      <w:pPr>
        <w:pStyle w:val="4Bulletedcopyblue"/>
        <w:numPr>
          <w:ilvl w:val="0"/>
          <w:numId w:val="30"/>
        </w:numPr>
        <w:spacing w:after="0"/>
        <w:ind w:left="1134" w:hanging="567"/>
        <w:jc w:val="both"/>
        <w:rPr>
          <w:rFonts w:ascii="Century Gothic" w:hAnsi="Century Gothic"/>
          <w:bCs/>
          <w:color w:val="000000" w:themeColor="text1"/>
          <w:sz w:val="22"/>
          <w:szCs w:val="22"/>
        </w:rPr>
      </w:pPr>
      <w:r w:rsidRPr="00A35D12">
        <w:rPr>
          <w:rFonts w:ascii="Century Gothic" w:hAnsi="Century Gothic"/>
          <w:bCs/>
          <w:color w:val="000000" w:themeColor="text1"/>
          <w:sz w:val="22"/>
          <w:szCs w:val="22"/>
        </w:rPr>
        <w:t>Name of individual</w:t>
      </w:r>
    </w:p>
    <w:p w14:paraId="4088057F" w14:textId="77777777" w:rsidR="00AF152E" w:rsidRPr="00A35D12" w:rsidRDefault="00AF152E" w:rsidP="00AF152E">
      <w:pPr>
        <w:pStyle w:val="4Bulletedcopyblue"/>
        <w:numPr>
          <w:ilvl w:val="0"/>
          <w:numId w:val="0"/>
        </w:numPr>
        <w:spacing w:after="0"/>
        <w:ind w:left="1134"/>
        <w:jc w:val="both"/>
        <w:rPr>
          <w:rFonts w:ascii="Century Gothic" w:hAnsi="Century Gothic"/>
          <w:bCs/>
          <w:color w:val="000000" w:themeColor="text1"/>
          <w:sz w:val="22"/>
          <w:szCs w:val="22"/>
        </w:rPr>
      </w:pPr>
    </w:p>
    <w:p w14:paraId="66025127" w14:textId="3D47A484" w:rsidR="002E74CC" w:rsidRPr="00A35D12" w:rsidRDefault="002E74CC" w:rsidP="005C0C90">
      <w:pPr>
        <w:pStyle w:val="4Bulletedcopyblue"/>
        <w:numPr>
          <w:ilvl w:val="0"/>
          <w:numId w:val="30"/>
        </w:numPr>
        <w:spacing w:after="0"/>
        <w:ind w:left="1134" w:hanging="567"/>
        <w:jc w:val="both"/>
        <w:rPr>
          <w:rFonts w:ascii="Century Gothic" w:hAnsi="Century Gothic"/>
          <w:bCs/>
          <w:color w:val="000000" w:themeColor="text1"/>
          <w:sz w:val="22"/>
          <w:szCs w:val="22"/>
        </w:rPr>
      </w:pPr>
      <w:r w:rsidRPr="00A35D12">
        <w:rPr>
          <w:rFonts w:ascii="Century Gothic" w:hAnsi="Century Gothic"/>
          <w:bCs/>
          <w:color w:val="000000" w:themeColor="text1"/>
          <w:sz w:val="22"/>
          <w:szCs w:val="22"/>
        </w:rPr>
        <w:t>Correspondence address</w:t>
      </w:r>
    </w:p>
    <w:p w14:paraId="007F36EC" w14:textId="77777777" w:rsidR="00AF152E" w:rsidRPr="00A35D12" w:rsidRDefault="00AF152E" w:rsidP="00AF152E">
      <w:pPr>
        <w:pStyle w:val="4Bulletedcopyblue"/>
        <w:numPr>
          <w:ilvl w:val="0"/>
          <w:numId w:val="0"/>
        </w:numPr>
        <w:spacing w:after="0"/>
        <w:ind w:left="1134"/>
        <w:jc w:val="both"/>
        <w:rPr>
          <w:rFonts w:ascii="Century Gothic" w:hAnsi="Century Gothic"/>
          <w:bCs/>
          <w:color w:val="000000" w:themeColor="text1"/>
          <w:sz w:val="22"/>
          <w:szCs w:val="22"/>
        </w:rPr>
      </w:pPr>
    </w:p>
    <w:p w14:paraId="01F042D4" w14:textId="2B6A9C7B" w:rsidR="002E74CC" w:rsidRPr="00A35D12" w:rsidRDefault="002E74CC" w:rsidP="005C0C90">
      <w:pPr>
        <w:pStyle w:val="4Bulletedcopyblue"/>
        <w:numPr>
          <w:ilvl w:val="0"/>
          <w:numId w:val="30"/>
        </w:numPr>
        <w:spacing w:after="0"/>
        <w:ind w:left="1134" w:hanging="567"/>
        <w:jc w:val="both"/>
        <w:rPr>
          <w:rFonts w:ascii="Century Gothic" w:hAnsi="Century Gothic"/>
          <w:bCs/>
          <w:color w:val="000000" w:themeColor="text1"/>
          <w:sz w:val="22"/>
          <w:szCs w:val="22"/>
        </w:rPr>
      </w:pPr>
      <w:r w:rsidRPr="00A35D12">
        <w:rPr>
          <w:rFonts w:ascii="Century Gothic" w:hAnsi="Century Gothic"/>
          <w:bCs/>
          <w:color w:val="000000" w:themeColor="text1"/>
          <w:sz w:val="22"/>
          <w:szCs w:val="22"/>
        </w:rPr>
        <w:t>Contact number and email address</w:t>
      </w:r>
    </w:p>
    <w:p w14:paraId="3401DC9F" w14:textId="77777777" w:rsidR="00AF152E" w:rsidRPr="00A35D12" w:rsidRDefault="00AF152E" w:rsidP="00AF152E">
      <w:pPr>
        <w:pStyle w:val="4Bulletedcopyblue"/>
        <w:numPr>
          <w:ilvl w:val="0"/>
          <w:numId w:val="0"/>
        </w:numPr>
        <w:spacing w:after="0"/>
        <w:ind w:left="1134"/>
        <w:jc w:val="both"/>
        <w:rPr>
          <w:rFonts w:ascii="Century Gothic" w:hAnsi="Century Gothic"/>
          <w:bCs/>
          <w:color w:val="000000" w:themeColor="text1"/>
          <w:sz w:val="22"/>
          <w:szCs w:val="22"/>
        </w:rPr>
      </w:pPr>
    </w:p>
    <w:p w14:paraId="79406394" w14:textId="46799F1C" w:rsidR="002E74CC" w:rsidRPr="00A35D12" w:rsidRDefault="002E74CC" w:rsidP="005C0C90">
      <w:pPr>
        <w:pStyle w:val="4Bulletedcopyblue"/>
        <w:numPr>
          <w:ilvl w:val="0"/>
          <w:numId w:val="30"/>
        </w:numPr>
        <w:spacing w:after="0"/>
        <w:ind w:left="1134" w:hanging="567"/>
        <w:jc w:val="both"/>
        <w:rPr>
          <w:rFonts w:ascii="Century Gothic" w:hAnsi="Century Gothic"/>
          <w:bCs/>
          <w:color w:val="000000" w:themeColor="text1"/>
          <w:sz w:val="22"/>
          <w:szCs w:val="22"/>
        </w:rPr>
      </w:pPr>
      <w:r w:rsidRPr="00A35D12">
        <w:rPr>
          <w:rFonts w:ascii="Century Gothic" w:hAnsi="Century Gothic"/>
          <w:bCs/>
          <w:color w:val="000000" w:themeColor="text1"/>
          <w:sz w:val="22"/>
          <w:szCs w:val="22"/>
        </w:rPr>
        <w:t>Details of the information requested</w:t>
      </w:r>
    </w:p>
    <w:p w14:paraId="42D9C11D" w14:textId="77777777" w:rsidR="00AF152E" w:rsidRPr="00A35D12" w:rsidRDefault="00AF152E" w:rsidP="00AF152E">
      <w:pPr>
        <w:pStyle w:val="4Bulletedcopyblue"/>
        <w:numPr>
          <w:ilvl w:val="0"/>
          <w:numId w:val="0"/>
        </w:numPr>
        <w:spacing w:after="0"/>
        <w:ind w:left="1134"/>
        <w:jc w:val="both"/>
        <w:rPr>
          <w:rFonts w:ascii="Century Gothic" w:hAnsi="Century Gothic"/>
          <w:bCs/>
          <w:color w:val="000000" w:themeColor="text1"/>
          <w:sz w:val="22"/>
          <w:szCs w:val="22"/>
        </w:rPr>
      </w:pPr>
    </w:p>
    <w:p w14:paraId="3639172F" w14:textId="36D23FB7" w:rsidR="002E74CC" w:rsidRPr="00A35D12" w:rsidRDefault="002E74CC" w:rsidP="00AF152E">
      <w:pPr>
        <w:pStyle w:val="1bodycopy10pt"/>
        <w:spacing w:after="0"/>
        <w:ind w:left="567"/>
        <w:jc w:val="both"/>
        <w:rPr>
          <w:rFonts w:ascii="Century Gothic" w:hAnsi="Century Gothic" w:cs="Arial"/>
          <w:bCs/>
          <w:color w:val="000000" w:themeColor="text1"/>
          <w:sz w:val="22"/>
          <w:szCs w:val="22"/>
        </w:rPr>
      </w:pPr>
      <w:r w:rsidRPr="00A35D12">
        <w:rPr>
          <w:rFonts w:ascii="Century Gothic" w:hAnsi="Century Gothic" w:cs="Arial"/>
          <w:bCs/>
          <w:color w:val="000000" w:themeColor="text1"/>
          <w:sz w:val="22"/>
          <w:szCs w:val="22"/>
        </w:rPr>
        <w:t>If staff receive a subject access request in any form they must immediately forward it to the DPO.</w:t>
      </w:r>
    </w:p>
    <w:p w14:paraId="3AE32294" w14:textId="77777777" w:rsidR="00AF152E" w:rsidRPr="00A35D12" w:rsidRDefault="00AF152E" w:rsidP="00582F1D">
      <w:pPr>
        <w:pStyle w:val="1bodycopy10pt"/>
        <w:spacing w:after="0"/>
        <w:jc w:val="both"/>
        <w:rPr>
          <w:rFonts w:ascii="Century Gothic" w:hAnsi="Century Gothic" w:cs="Arial"/>
          <w:bCs/>
          <w:color w:val="000000" w:themeColor="text1"/>
          <w:sz w:val="22"/>
          <w:szCs w:val="22"/>
        </w:rPr>
      </w:pPr>
    </w:p>
    <w:p w14:paraId="473B3E90" w14:textId="00691DF9" w:rsidR="002E74CC" w:rsidRPr="00A35D12" w:rsidRDefault="002E74CC" w:rsidP="005C0C90">
      <w:pPr>
        <w:pStyle w:val="Subhead2"/>
        <w:numPr>
          <w:ilvl w:val="0"/>
          <w:numId w:val="29"/>
        </w:numPr>
        <w:spacing w:before="0" w:after="0"/>
        <w:ind w:left="567" w:hanging="567"/>
        <w:jc w:val="both"/>
        <w:rPr>
          <w:rFonts w:ascii="Century Gothic" w:hAnsi="Century Gothic" w:cs="Arial"/>
          <w:b w:val="0"/>
          <w:bCs/>
          <w:color w:val="000000" w:themeColor="text1"/>
          <w:sz w:val="22"/>
          <w:szCs w:val="22"/>
        </w:rPr>
      </w:pPr>
      <w:r w:rsidRPr="00A35D12">
        <w:rPr>
          <w:rFonts w:ascii="Century Gothic" w:hAnsi="Century Gothic" w:cs="Arial"/>
          <w:b w:val="0"/>
          <w:bCs/>
          <w:color w:val="000000" w:themeColor="text1"/>
          <w:sz w:val="22"/>
          <w:szCs w:val="22"/>
        </w:rPr>
        <w:t>Children and subject access requests</w:t>
      </w:r>
      <w:r w:rsidR="00AF152E" w:rsidRPr="00A35D12">
        <w:rPr>
          <w:rFonts w:ascii="Century Gothic" w:hAnsi="Century Gothic" w:cs="Arial"/>
          <w:b w:val="0"/>
          <w:bCs/>
          <w:color w:val="000000" w:themeColor="text1"/>
          <w:sz w:val="22"/>
          <w:szCs w:val="22"/>
        </w:rPr>
        <w:t>.</w:t>
      </w:r>
    </w:p>
    <w:p w14:paraId="79A47426" w14:textId="77777777" w:rsidR="00AF152E" w:rsidRPr="00A35D12" w:rsidRDefault="00AF152E" w:rsidP="00582F1D">
      <w:pPr>
        <w:pStyle w:val="1bodycopy10pt"/>
        <w:spacing w:after="0"/>
        <w:jc w:val="both"/>
        <w:rPr>
          <w:rFonts w:ascii="Century Gothic" w:hAnsi="Century Gothic" w:cs="Arial"/>
          <w:bCs/>
          <w:color w:val="000000" w:themeColor="text1"/>
          <w:sz w:val="22"/>
          <w:szCs w:val="22"/>
        </w:rPr>
      </w:pPr>
    </w:p>
    <w:p w14:paraId="46DC0802" w14:textId="3508CD2B" w:rsidR="002E74CC" w:rsidRPr="00A35D12" w:rsidRDefault="002E74CC" w:rsidP="00AF152E">
      <w:pPr>
        <w:pStyle w:val="1bodycopy10pt"/>
        <w:spacing w:after="0"/>
        <w:ind w:left="567"/>
        <w:jc w:val="both"/>
        <w:rPr>
          <w:rFonts w:ascii="Century Gothic" w:hAnsi="Century Gothic" w:cs="Arial"/>
          <w:bCs/>
          <w:color w:val="000000" w:themeColor="text1"/>
          <w:sz w:val="22"/>
          <w:szCs w:val="22"/>
        </w:rPr>
      </w:pPr>
      <w:r w:rsidRPr="00A35D12">
        <w:rPr>
          <w:rFonts w:ascii="Century Gothic" w:hAnsi="Century Gothic" w:cs="Arial"/>
          <w:bCs/>
          <w:color w:val="000000" w:themeColor="text1"/>
          <w:sz w:val="22"/>
          <w:szCs w:val="22"/>
        </w:rPr>
        <w:t xml:space="preserve">Personal data about a child belongs to that child, and not the child's parents or </w:t>
      </w:r>
      <w:proofErr w:type="spellStart"/>
      <w:r w:rsidRPr="00A35D12">
        <w:rPr>
          <w:rFonts w:ascii="Century Gothic" w:hAnsi="Century Gothic" w:cs="Arial"/>
          <w:bCs/>
          <w:color w:val="000000" w:themeColor="text1"/>
          <w:sz w:val="22"/>
          <w:szCs w:val="22"/>
        </w:rPr>
        <w:t>carers</w:t>
      </w:r>
      <w:proofErr w:type="spellEnd"/>
      <w:r w:rsidRPr="00A35D12">
        <w:rPr>
          <w:rFonts w:ascii="Century Gothic" w:hAnsi="Century Gothic" w:cs="Arial"/>
          <w:bCs/>
          <w:color w:val="000000" w:themeColor="text1"/>
          <w:sz w:val="22"/>
          <w:szCs w:val="22"/>
        </w:rPr>
        <w:t xml:space="preserve">. For a parent or </w:t>
      </w:r>
      <w:proofErr w:type="spellStart"/>
      <w:r w:rsidRPr="00A35D12">
        <w:rPr>
          <w:rFonts w:ascii="Century Gothic" w:hAnsi="Century Gothic" w:cs="Arial"/>
          <w:bCs/>
          <w:color w:val="000000" w:themeColor="text1"/>
          <w:sz w:val="22"/>
          <w:szCs w:val="22"/>
        </w:rPr>
        <w:t>carer</w:t>
      </w:r>
      <w:proofErr w:type="spellEnd"/>
      <w:r w:rsidRPr="00A35D12">
        <w:rPr>
          <w:rFonts w:ascii="Century Gothic" w:hAnsi="Century Gothic" w:cs="Arial"/>
          <w:bCs/>
          <w:color w:val="000000" w:themeColor="text1"/>
          <w:sz w:val="22"/>
          <w:szCs w:val="22"/>
        </w:rPr>
        <w:t xml:space="preserve"> to make a subject access request with respect to their child, the child must either be unable to understand their rights and the implications of a subject access request, or have given their consent.</w:t>
      </w:r>
    </w:p>
    <w:p w14:paraId="2DB3ABBC" w14:textId="77777777" w:rsidR="00AF152E" w:rsidRPr="00A35D12" w:rsidRDefault="00AF152E" w:rsidP="00AF152E">
      <w:pPr>
        <w:pStyle w:val="1bodycopy10pt"/>
        <w:spacing w:after="0"/>
        <w:ind w:left="567"/>
        <w:jc w:val="both"/>
        <w:rPr>
          <w:rFonts w:ascii="Century Gothic" w:hAnsi="Century Gothic" w:cs="Arial"/>
          <w:bCs/>
          <w:color w:val="000000" w:themeColor="text1"/>
          <w:sz w:val="22"/>
          <w:szCs w:val="22"/>
        </w:rPr>
      </w:pPr>
    </w:p>
    <w:p w14:paraId="022C0B93" w14:textId="60D01F37" w:rsidR="002E74CC" w:rsidRPr="00A35D12" w:rsidRDefault="002128C4" w:rsidP="00AF152E">
      <w:pPr>
        <w:pStyle w:val="1bodycopy10pt"/>
        <w:spacing w:after="0"/>
        <w:ind w:left="567"/>
        <w:jc w:val="both"/>
        <w:rPr>
          <w:rFonts w:ascii="Century Gothic" w:hAnsi="Century Gothic" w:cs="Arial"/>
          <w:bCs/>
          <w:color w:val="000000" w:themeColor="text1"/>
          <w:sz w:val="22"/>
          <w:szCs w:val="22"/>
        </w:rPr>
      </w:pPr>
      <w:r w:rsidRPr="00A35D12">
        <w:rPr>
          <w:rFonts w:ascii="Century Gothic" w:hAnsi="Century Gothic" w:cs="Arial"/>
          <w:bCs/>
          <w:color w:val="000000" w:themeColor="text1"/>
          <w:sz w:val="22"/>
          <w:szCs w:val="22"/>
        </w:rPr>
        <w:t>[</w:t>
      </w:r>
      <w:r w:rsidR="002E74CC" w:rsidRPr="00A35D12">
        <w:rPr>
          <w:rFonts w:ascii="Century Gothic" w:hAnsi="Century Gothic" w:cs="Arial"/>
          <w:bCs/>
          <w:color w:val="000000" w:themeColor="text1"/>
          <w:sz w:val="22"/>
          <w:szCs w:val="22"/>
        </w:rPr>
        <w:t>Primary schools add:</w:t>
      </w:r>
      <w:r w:rsidRPr="00A35D12">
        <w:rPr>
          <w:rFonts w:ascii="Century Gothic" w:hAnsi="Century Gothic" w:cs="Arial"/>
          <w:bCs/>
          <w:color w:val="000000" w:themeColor="text1"/>
          <w:sz w:val="22"/>
          <w:szCs w:val="22"/>
        </w:rPr>
        <w:t xml:space="preserve"> </w:t>
      </w:r>
      <w:r w:rsidR="002E74CC" w:rsidRPr="00A35D12">
        <w:rPr>
          <w:rFonts w:ascii="Century Gothic" w:hAnsi="Century Gothic" w:cs="Arial"/>
          <w:bCs/>
          <w:color w:val="000000" w:themeColor="text1"/>
          <w:sz w:val="22"/>
          <w:szCs w:val="22"/>
        </w:rPr>
        <w:t xml:space="preserve">Children below the age of 12 are generally not regarded to be mature enough to understand their rights and the implications of a subject access request. Therefore, most subject access requests from parents or </w:t>
      </w:r>
      <w:proofErr w:type="spellStart"/>
      <w:r w:rsidR="002E74CC" w:rsidRPr="00A35D12">
        <w:rPr>
          <w:rFonts w:ascii="Century Gothic" w:hAnsi="Century Gothic" w:cs="Arial"/>
          <w:bCs/>
          <w:color w:val="000000" w:themeColor="text1"/>
          <w:sz w:val="22"/>
          <w:szCs w:val="22"/>
        </w:rPr>
        <w:t>carers</w:t>
      </w:r>
      <w:proofErr w:type="spellEnd"/>
      <w:r w:rsidR="002E74CC" w:rsidRPr="00A35D12">
        <w:rPr>
          <w:rFonts w:ascii="Century Gothic" w:hAnsi="Century Gothic" w:cs="Arial"/>
          <w:bCs/>
          <w:color w:val="000000" w:themeColor="text1"/>
          <w:sz w:val="22"/>
          <w:szCs w:val="22"/>
        </w:rPr>
        <w:t xml:space="preserve"> of pupils at our school may be granted without the express permission of the pupil. This is not a rule and a pupil’s ability to understand their rights will always be judged on a case-by-case basis.</w:t>
      </w:r>
      <w:r w:rsidRPr="00A35D12">
        <w:rPr>
          <w:rFonts w:ascii="Century Gothic" w:hAnsi="Century Gothic" w:cs="Arial"/>
          <w:bCs/>
          <w:color w:val="000000" w:themeColor="text1"/>
          <w:sz w:val="22"/>
          <w:szCs w:val="22"/>
        </w:rPr>
        <w:t>]</w:t>
      </w:r>
    </w:p>
    <w:p w14:paraId="2B4A6B9B" w14:textId="77777777" w:rsidR="00AF152E" w:rsidRPr="00A35D12" w:rsidRDefault="00AF152E" w:rsidP="00AF152E">
      <w:pPr>
        <w:pStyle w:val="1bodycopy10pt"/>
        <w:spacing w:after="0"/>
        <w:ind w:left="567"/>
        <w:jc w:val="both"/>
        <w:rPr>
          <w:rFonts w:ascii="Century Gothic" w:hAnsi="Century Gothic" w:cs="Arial"/>
          <w:bCs/>
          <w:color w:val="000000" w:themeColor="text1"/>
          <w:sz w:val="22"/>
          <w:szCs w:val="22"/>
        </w:rPr>
      </w:pPr>
    </w:p>
    <w:p w14:paraId="6EC4A785" w14:textId="610EDEFD" w:rsidR="002E74CC" w:rsidRPr="00A35D12" w:rsidRDefault="002128C4" w:rsidP="00AF152E">
      <w:pPr>
        <w:pStyle w:val="1bodycopy10pt"/>
        <w:spacing w:after="0"/>
        <w:ind w:left="567"/>
        <w:jc w:val="both"/>
        <w:rPr>
          <w:rFonts w:ascii="Century Gothic" w:hAnsi="Century Gothic" w:cs="Arial"/>
          <w:bCs/>
          <w:color w:val="000000" w:themeColor="text1"/>
          <w:sz w:val="22"/>
          <w:szCs w:val="22"/>
        </w:rPr>
      </w:pPr>
      <w:r w:rsidRPr="00A35D12">
        <w:rPr>
          <w:rFonts w:ascii="Century Gothic" w:hAnsi="Century Gothic" w:cs="Arial"/>
          <w:bCs/>
          <w:color w:val="000000" w:themeColor="text1"/>
          <w:sz w:val="22"/>
          <w:szCs w:val="22"/>
        </w:rPr>
        <w:t>[</w:t>
      </w:r>
      <w:r w:rsidR="002E74CC" w:rsidRPr="00A35D12">
        <w:rPr>
          <w:rFonts w:ascii="Century Gothic" w:hAnsi="Century Gothic" w:cs="Arial"/>
          <w:bCs/>
          <w:color w:val="000000" w:themeColor="text1"/>
          <w:sz w:val="22"/>
          <w:szCs w:val="22"/>
        </w:rPr>
        <w:t>Secondary schools add:</w:t>
      </w:r>
      <w:r w:rsidRPr="00A35D12">
        <w:rPr>
          <w:rFonts w:ascii="Century Gothic" w:hAnsi="Century Gothic" w:cs="Arial"/>
          <w:bCs/>
          <w:color w:val="000000" w:themeColor="text1"/>
          <w:sz w:val="22"/>
          <w:szCs w:val="22"/>
        </w:rPr>
        <w:t xml:space="preserve"> </w:t>
      </w:r>
      <w:r w:rsidR="002E74CC" w:rsidRPr="00A35D12">
        <w:rPr>
          <w:rFonts w:ascii="Century Gothic" w:hAnsi="Century Gothic" w:cs="Arial"/>
          <w:bCs/>
          <w:color w:val="000000" w:themeColor="text1"/>
          <w:sz w:val="22"/>
          <w:szCs w:val="22"/>
        </w:rPr>
        <w:t xml:space="preserve">Children aged 12 and above are generally regarded to be mature enough to understand their rights and the implications of a subject access request. Therefore, most subject access requests from parents or </w:t>
      </w:r>
      <w:proofErr w:type="spellStart"/>
      <w:r w:rsidR="002E74CC" w:rsidRPr="00A35D12">
        <w:rPr>
          <w:rFonts w:ascii="Century Gothic" w:hAnsi="Century Gothic" w:cs="Arial"/>
          <w:bCs/>
          <w:color w:val="000000" w:themeColor="text1"/>
          <w:sz w:val="22"/>
          <w:szCs w:val="22"/>
        </w:rPr>
        <w:t>carers</w:t>
      </w:r>
      <w:proofErr w:type="spellEnd"/>
      <w:r w:rsidR="002E74CC" w:rsidRPr="00A35D12">
        <w:rPr>
          <w:rFonts w:ascii="Century Gothic" w:hAnsi="Century Gothic" w:cs="Arial"/>
          <w:bCs/>
          <w:color w:val="000000" w:themeColor="text1"/>
          <w:sz w:val="22"/>
          <w:szCs w:val="22"/>
        </w:rPr>
        <w:t xml:space="preserve"> of pupils at our school may not be granted without the express permission of the pupil. This is not a rule and a pupil’s ability to understand their rights will always be judged on a case-by-case basis.</w:t>
      </w:r>
      <w:r w:rsidRPr="00A35D12">
        <w:rPr>
          <w:rFonts w:ascii="Century Gothic" w:hAnsi="Century Gothic" w:cs="Arial"/>
          <w:bCs/>
          <w:color w:val="000000" w:themeColor="text1"/>
          <w:sz w:val="22"/>
          <w:szCs w:val="22"/>
        </w:rPr>
        <w:t>]</w:t>
      </w:r>
    </w:p>
    <w:p w14:paraId="128D8D45" w14:textId="77777777" w:rsidR="00AF152E" w:rsidRPr="00A35D12" w:rsidRDefault="00AF152E" w:rsidP="00582F1D">
      <w:pPr>
        <w:pStyle w:val="1bodycopy10pt"/>
        <w:spacing w:after="0"/>
        <w:jc w:val="both"/>
        <w:rPr>
          <w:rFonts w:ascii="Century Gothic" w:hAnsi="Century Gothic" w:cs="Arial"/>
          <w:bCs/>
          <w:color w:val="000000" w:themeColor="text1"/>
          <w:sz w:val="22"/>
          <w:szCs w:val="22"/>
        </w:rPr>
      </w:pPr>
    </w:p>
    <w:p w14:paraId="095B7E1A" w14:textId="0D42128D" w:rsidR="002E74CC" w:rsidRPr="00A35D12" w:rsidRDefault="002E74CC" w:rsidP="005C0C90">
      <w:pPr>
        <w:pStyle w:val="Subhead2"/>
        <w:numPr>
          <w:ilvl w:val="0"/>
          <w:numId w:val="29"/>
        </w:numPr>
        <w:spacing w:before="0" w:after="0"/>
        <w:ind w:left="567" w:hanging="567"/>
        <w:jc w:val="both"/>
        <w:rPr>
          <w:rFonts w:ascii="Century Gothic" w:hAnsi="Century Gothic" w:cs="Arial"/>
          <w:b w:val="0"/>
          <w:bCs/>
          <w:color w:val="000000" w:themeColor="text1"/>
          <w:sz w:val="22"/>
          <w:szCs w:val="22"/>
        </w:rPr>
      </w:pPr>
      <w:r w:rsidRPr="00A35D12">
        <w:rPr>
          <w:rFonts w:ascii="Century Gothic" w:hAnsi="Century Gothic" w:cs="Arial"/>
          <w:b w:val="0"/>
          <w:bCs/>
          <w:color w:val="000000" w:themeColor="text1"/>
          <w:sz w:val="22"/>
          <w:szCs w:val="22"/>
        </w:rPr>
        <w:t>Responding to subject access requests</w:t>
      </w:r>
      <w:r w:rsidR="00AF152E" w:rsidRPr="00A35D12">
        <w:rPr>
          <w:rFonts w:ascii="Century Gothic" w:hAnsi="Century Gothic" w:cs="Arial"/>
          <w:b w:val="0"/>
          <w:bCs/>
          <w:color w:val="000000" w:themeColor="text1"/>
          <w:sz w:val="22"/>
          <w:szCs w:val="22"/>
        </w:rPr>
        <w:t>.</w:t>
      </w:r>
    </w:p>
    <w:p w14:paraId="1B7DFA68" w14:textId="77777777" w:rsidR="00AF152E" w:rsidRPr="00A35D12" w:rsidRDefault="00AF152E" w:rsidP="00582F1D">
      <w:pPr>
        <w:pStyle w:val="1bodycopy10pt"/>
        <w:spacing w:after="0"/>
        <w:jc w:val="both"/>
        <w:rPr>
          <w:rFonts w:ascii="Century Gothic" w:hAnsi="Century Gothic" w:cs="Arial"/>
          <w:bCs/>
          <w:color w:val="000000" w:themeColor="text1"/>
          <w:sz w:val="22"/>
          <w:szCs w:val="22"/>
        </w:rPr>
      </w:pPr>
    </w:p>
    <w:p w14:paraId="16015B54" w14:textId="4AFC2CA4" w:rsidR="002E74CC" w:rsidRPr="00A35D12" w:rsidRDefault="002E74CC" w:rsidP="00AF152E">
      <w:pPr>
        <w:pStyle w:val="1bodycopy10pt"/>
        <w:spacing w:after="0"/>
        <w:ind w:left="567"/>
        <w:jc w:val="both"/>
        <w:rPr>
          <w:rFonts w:ascii="Century Gothic" w:hAnsi="Century Gothic" w:cs="Arial"/>
          <w:bCs/>
          <w:color w:val="000000" w:themeColor="text1"/>
          <w:sz w:val="22"/>
          <w:szCs w:val="22"/>
        </w:rPr>
      </w:pPr>
      <w:r w:rsidRPr="00A35D12">
        <w:rPr>
          <w:rFonts w:ascii="Century Gothic" w:hAnsi="Century Gothic" w:cs="Arial"/>
          <w:bCs/>
          <w:color w:val="000000" w:themeColor="text1"/>
          <w:sz w:val="22"/>
          <w:szCs w:val="22"/>
        </w:rPr>
        <w:t>When responding to requests,</w:t>
      </w:r>
      <w:r w:rsidR="002128C4" w:rsidRPr="00A35D12">
        <w:rPr>
          <w:rFonts w:ascii="Century Gothic" w:hAnsi="Century Gothic" w:cs="Arial"/>
          <w:bCs/>
          <w:color w:val="000000" w:themeColor="text1"/>
          <w:sz w:val="22"/>
          <w:szCs w:val="22"/>
        </w:rPr>
        <w:t xml:space="preserve"> school</w:t>
      </w:r>
      <w:r w:rsidRPr="00A35D12">
        <w:rPr>
          <w:rFonts w:ascii="Century Gothic" w:hAnsi="Century Gothic" w:cs="Arial"/>
          <w:bCs/>
          <w:color w:val="000000" w:themeColor="text1"/>
          <w:sz w:val="22"/>
          <w:szCs w:val="22"/>
        </w:rPr>
        <w:t xml:space="preserve">: </w:t>
      </w:r>
    </w:p>
    <w:p w14:paraId="474966A5" w14:textId="77777777" w:rsidR="00AF152E" w:rsidRPr="00A35D12" w:rsidRDefault="00AF152E" w:rsidP="00AF152E">
      <w:pPr>
        <w:pStyle w:val="1bodycopy10pt"/>
        <w:spacing w:after="0"/>
        <w:ind w:left="567"/>
        <w:jc w:val="both"/>
        <w:rPr>
          <w:rFonts w:ascii="Century Gothic" w:hAnsi="Century Gothic" w:cs="Arial"/>
          <w:bCs/>
          <w:color w:val="000000" w:themeColor="text1"/>
          <w:sz w:val="22"/>
          <w:szCs w:val="22"/>
        </w:rPr>
      </w:pPr>
    </w:p>
    <w:p w14:paraId="4D195B9D" w14:textId="20AF7588" w:rsidR="002E74CC" w:rsidRPr="00A35D12" w:rsidRDefault="002128C4" w:rsidP="005C0C90">
      <w:pPr>
        <w:pStyle w:val="4Bulletedcopyblue"/>
        <w:numPr>
          <w:ilvl w:val="0"/>
          <w:numId w:val="31"/>
        </w:numPr>
        <w:spacing w:after="0"/>
        <w:ind w:left="1134" w:hanging="567"/>
        <w:jc w:val="both"/>
        <w:rPr>
          <w:rFonts w:ascii="Century Gothic" w:hAnsi="Century Gothic"/>
          <w:bCs/>
          <w:color w:val="000000" w:themeColor="text1"/>
          <w:sz w:val="22"/>
          <w:szCs w:val="22"/>
        </w:rPr>
      </w:pPr>
      <w:r w:rsidRPr="00A35D12">
        <w:rPr>
          <w:rFonts w:ascii="Century Gothic" w:hAnsi="Century Gothic"/>
          <w:bCs/>
          <w:color w:val="000000" w:themeColor="text1"/>
          <w:sz w:val="22"/>
          <w:szCs w:val="22"/>
        </w:rPr>
        <w:t xml:space="preserve">May </w:t>
      </w:r>
      <w:r w:rsidR="002E74CC" w:rsidRPr="00A35D12">
        <w:rPr>
          <w:rFonts w:ascii="Century Gothic" w:hAnsi="Century Gothic"/>
          <w:bCs/>
          <w:color w:val="000000" w:themeColor="text1"/>
          <w:sz w:val="22"/>
          <w:szCs w:val="22"/>
        </w:rPr>
        <w:t>ask the individual to provide 2 forms of identification</w:t>
      </w:r>
    </w:p>
    <w:p w14:paraId="063C94FD" w14:textId="77777777" w:rsidR="00AF152E" w:rsidRPr="00A35D12" w:rsidRDefault="00AF152E" w:rsidP="00AF152E">
      <w:pPr>
        <w:pStyle w:val="4Bulletedcopyblue"/>
        <w:numPr>
          <w:ilvl w:val="0"/>
          <w:numId w:val="0"/>
        </w:numPr>
        <w:spacing w:after="0"/>
        <w:ind w:left="1134"/>
        <w:jc w:val="both"/>
        <w:rPr>
          <w:rFonts w:ascii="Century Gothic" w:hAnsi="Century Gothic"/>
          <w:bCs/>
          <w:color w:val="000000" w:themeColor="text1"/>
          <w:sz w:val="22"/>
          <w:szCs w:val="22"/>
        </w:rPr>
      </w:pPr>
    </w:p>
    <w:p w14:paraId="60DC756B" w14:textId="5D2C5253" w:rsidR="002E74CC" w:rsidRPr="00A35D12" w:rsidRDefault="002128C4" w:rsidP="005C0C90">
      <w:pPr>
        <w:pStyle w:val="4Bulletedcopyblue"/>
        <w:numPr>
          <w:ilvl w:val="0"/>
          <w:numId w:val="31"/>
        </w:numPr>
        <w:spacing w:after="0"/>
        <w:ind w:left="1134" w:hanging="567"/>
        <w:jc w:val="both"/>
        <w:rPr>
          <w:rFonts w:ascii="Century Gothic" w:hAnsi="Century Gothic"/>
          <w:bCs/>
          <w:color w:val="000000" w:themeColor="text1"/>
          <w:sz w:val="22"/>
          <w:szCs w:val="22"/>
        </w:rPr>
      </w:pPr>
      <w:r w:rsidRPr="00A35D12">
        <w:rPr>
          <w:rFonts w:ascii="Century Gothic" w:hAnsi="Century Gothic"/>
          <w:bCs/>
          <w:color w:val="000000" w:themeColor="text1"/>
          <w:sz w:val="22"/>
          <w:szCs w:val="22"/>
        </w:rPr>
        <w:t xml:space="preserve">May </w:t>
      </w:r>
      <w:r w:rsidR="002E74CC" w:rsidRPr="00A35D12">
        <w:rPr>
          <w:rFonts w:ascii="Century Gothic" w:hAnsi="Century Gothic"/>
          <w:bCs/>
          <w:color w:val="000000" w:themeColor="text1"/>
          <w:sz w:val="22"/>
          <w:szCs w:val="22"/>
        </w:rPr>
        <w:t xml:space="preserve">contact the individual via phone to confirm the request was made </w:t>
      </w:r>
    </w:p>
    <w:p w14:paraId="085F1EA3" w14:textId="77777777" w:rsidR="00AF152E" w:rsidRPr="00A35D12" w:rsidRDefault="00AF152E" w:rsidP="00AF152E">
      <w:pPr>
        <w:pStyle w:val="4Bulletedcopyblue"/>
        <w:numPr>
          <w:ilvl w:val="0"/>
          <w:numId w:val="0"/>
        </w:numPr>
        <w:spacing w:after="0"/>
        <w:ind w:left="1134"/>
        <w:jc w:val="both"/>
        <w:rPr>
          <w:rFonts w:ascii="Century Gothic" w:hAnsi="Century Gothic"/>
          <w:bCs/>
          <w:color w:val="000000" w:themeColor="text1"/>
          <w:sz w:val="22"/>
          <w:szCs w:val="22"/>
        </w:rPr>
      </w:pPr>
    </w:p>
    <w:p w14:paraId="04916C7B" w14:textId="4426F695" w:rsidR="002E74CC" w:rsidRPr="00A35D12" w:rsidRDefault="002E74CC" w:rsidP="005C0C90">
      <w:pPr>
        <w:pStyle w:val="4Bulletedcopyblue"/>
        <w:numPr>
          <w:ilvl w:val="0"/>
          <w:numId w:val="31"/>
        </w:numPr>
        <w:spacing w:after="0"/>
        <w:ind w:left="1134" w:hanging="567"/>
        <w:jc w:val="both"/>
        <w:rPr>
          <w:rFonts w:ascii="Century Gothic" w:hAnsi="Century Gothic"/>
          <w:bCs/>
          <w:color w:val="000000" w:themeColor="text1"/>
          <w:sz w:val="22"/>
          <w:szCs w:val="22"/>
        </w:rPr>
      </w:pPr>
      <w:r w:rsidRPr="00A35D12">
        <w:rPr>
          <w:rFonts w:ascii="Century Gothic" w:hAnsi="Century Gothic"/>
          <w:bCs/>
          <w:color w:val="000000" w:themeColor="text1"/>
          <w:sz w:val="22"/>
          <w:szCs w:val="22"/>
        </w:rPr>
        <w:t>Will respond without delay and within 1 month of receipt of the request (or receipt of the additional information needed to confirm identity, where relevant)</w:t>
      </w:r>
    </w:p>
    <w:p w14:paraId="25CE81C8" w14:textId="77777777" w:rsidR="00AF152E" w:rsidRPr="00A35D12" w:rsidRDefault="00AF152E" w:rsidP="00AF152E">
      <w:pPr>
        <w:pStyle w:val="4Bulletedcopyblue"/>
        <w:numPr>
          <w:ilvl w:val="0"/>
          <w:numId w:val="0"/>
        </w:numPr>
        <w:spacing w:after="0"/>
        <w:ind w:left="1134"/>
        <w:jc w:val="both"/>
        <w:rPr>
          <w:rFonts w:ascii="Century Gothic" w:hAnsi="Century Gothic"/>
          <w:bCs/>
          <w:color w:val="000000" w:themeColor="text1"/>
          <w:sz w:val="22"/>
          <w:szCs w:val="22"/>
        </w:rPr>
      </w:pPr>
    </w:p>
    <w:p w14:paraId="59FB5FA8" w14:textId="7E558C5A" w:rsidR="002E74CC" w:rsidRPr="00A35D12" w:rsidRDefault="002E74CC" w:rsidP="005C0C90">
      <w:pPr>
        <w:pStyle w:val="4Bulletedcopyblue"/>
        <w:numPr>
          <w:ilvl w:val="0"/>
          <w:numId w:val="31"/>
        </w:numPr>
        <w:spacing w:after="0"/>
        <w:ind w:left="1134" w:hanging="567"/>
        <w:jc w:val="both"/>
        <w:rPr>
          <w:rFonts w:ascii="Century Gothic" w:hAnsi="Century Gothic"/>
          <w:bCs/>
          <w:color w:val="000000" w:themeColor="text1"/>
          <w:sz w:val="22"/>
          <w:szCs w:val="22"/>
        </w:rPr>
      </w:pPr>
      <w:r w:rsidRPr="00A35D12">
        <w:rPr>
          <w:rFonts w:ascii="Century Gothic" w:hAnsi="Century Gothic"/>
          <w:bCs/>
          <w:color w:val="000000" w:themeColor="text1"/>
          <w:sz w:val="22"/>
          <w:szCs w:val="22"/>
        </w:rPr>
        <w:t>Will provide the information free of charge</w:t>
      </w:r>
    </w:p>
    <w:p w14:paraId="32F64977" w14:textId="77777777" w:rsidR="00AF152E" w:rsidRPr="00A35D12" w:rsidRDefault="00AF152E" w:rsidP="00AF152E">
      <w:pPr>
        <w:pStyle w:val="4Bulletedcopyblue"/>
        <w:numPr>
          <w:ilvl w:val="0"/>
          <w:numId w:val="0"/>
        </w:numPr>
        <w:spacing w:after="0"/>
        <w:ind w:left="1134"/>
        <w:jc w:val="both"/>
        <w:rPr>
          <w:rFonts w:ascii="Century Gothic" w:hAnsi="Century Gothic"/>
          <w:bCs/>
          <w:color w:val="000000" w:themeColor="text1"/>
          <w:sz w:val="22"/>
          <w:szCs w:val="22"/>
        </w:rPr>
      </w:pPr>
    </w:p>
    <w:p w14:paraId="1B9199FB" w14:textId="2D6D1BF2" w:rsidR="002E74CC" w:rsidRPr="00A35D12" w:rsidRDefault="002E74CC" w:rsidP="005C0C90">
      <w:pPr>
        <w:pStyle w:val="4Bulletedcopyblue"/>
        <w:numPr>
          <w:ilvl w:val="0"/>
          <w:numId w:val="31"/>
        </w:numPr>
        <w:spacing w:after="0"/>
        <w:ind w:left="1134" w:hanging="567"/>
        <w:jc w:val="both"/>
        <w:rPr>
          <w:rFonts w:ascii="Century Gothic" w:hAnsi="Century Gothic"/>
          <w:bCs/>
          <w:color w:val="000000" w:themeColor="text1"/>
          <w:sz w:val="22"/>
          <w:szCs w:val="22"/>
        </w:rPr>
      </w:pPr>
      <w:r w:rsidRPr="00A35D12">
        <w:rPr>
          <w:rFonts w:ascii="Century Gothic" w:hAnsi="Century Gothic"/>
          <w:bCs/>
          <w:color w:val="000000" w:themeColor="text1"/>
          <w:sz w:val="22"/>
          <w:szCs w:val="22"/>
        </w:rPr>
        <w:lastRenderedPageBreak/>
        <w:t>May tell the individual we will comply within 3 months of receipt of the request, where a request is complex or numerous. We will inform the individual of this within 1 month, and explain why the extension is necessary</w:t>
      </w:r>
    </w:p>
    <w:p w14:paraId="4DD5D1DA" w14:textId="77777777" w:rsidR="00AF152E" w:rsidRPr="00A35D12" w:rsidRDefault="00AF152E" w:rsidP="00AF152E">
      <w:pPr>
        <w:pStyle w:val="4Bulletedcopyblue"/>
        <w:numPr>
          <w:ilvl w:val="0"/>
          <w:numId w:val="0"/>
        </w:numPr>
        <w:spacing w:after="0"/>
        <w:ind w:left="1134"/>
        <w:jc w:val="both"/>
        <w:rPr>
          <w:rFonts w:ascii="Century Gothic" w:hAnsi="Century Gothic"/>
          <w:bCs/>
          <w:color w:val="000000" w:themeColor="text1"/>
          <w:sz w:val="22"/>
          <w:szCs w:val="22"/>
        </w:rPr>
      </w:pPr>
    </w:p>
    <w:p w14:paraId="3BCD05E1" w14:textId="1EE08837" w:rsidR="002E74CC" w:rsidRPr="00A35D12" w:rsidRDefault="002128C4" w:rsidP="00AF152E">
      <w:pPr>
        <w:pStyle w:val="1bodycopy10pt"/>
        <w:spacing w:after="0"/>
        <w:ind w:left="567"/>
        <w:jc w:val="both"/>
        <w:rPr>
          <w:rFonts w:ascii="Century Gothic" w:hAnsi="Century Gothic" w:cs="Arial"/>
          <w:bCs/>
          <w:color w:val="000000" w:themeColor="text1"/>
          <w:sz w:val="22"/>
          <w:szCs w:val="22"/>
        </w:rPr>
      </w:pPr>
      <w:r w:rsidRPr="00A35D12">
        <w:rPr>
          <w:rFonts w:ascii="Century Gothic" w:hAnsi="Century Gothic" w:cs="Arial"/>
          <w:bCs/>
          <w:color w:val="000000" w:themeColor="text1"/>
          <w:sz w:val="22"/>
          <w:szCs w:val="22"/>
        </w:rPr>
        <w:t>School</w:t>
      </w:r>
      <w:r w:rsidR="002E74CC" w:rsidRPr="00A35D12">
        <w:rPr>
          <w:rFonts w:ascii="Century Gothic" w:hAnsi="Century Gothic" w:cs="Arial"/>
          <w:bCs/>
          <w:color w:val="000000" w:themeColor="text1"/>
          <w:sz w:val="22"/>
          <w:szCs w:val="22"/>
        </w:rPr>
        <w:t xml:space="preserve"> may not disclose information for a variety of reasons, such as if it:</w:t>
      </w:r>
    </w:p>
    <w:p w14:paraId="26D66EAA" w14:textId="77777777" w:rsidR="00AF152E" w:rsidRPr="00A35D12" w:rsidRDefault="00AF152E" w:rsidP="00AF152E">
      <w:pPr>
        <w:pStyle w:val="1bodycopy10pt"/>
        <w:spacing w:after="0"/>
        <w:ind w:left="567"/>
        <w:jc w:val="both"/>
        <w:rPr>
          <w:rFonts w:ascii="Century Gothic" w:hAnsi="Century Gothic" w:cs="Arial"/>
          <w:bCs/>
          <w:color w:val="000000" w:themeColor="text1"/>
          <w:sz w:val="22"/>
          <w:szCs w:val="22"/>
        </w:rPr>
      </w:pPr>
    </w:p>
    <w:p w14:paraId="43675E75" w14:textId="2A7FD309" w:rsidR="002E74CC" w:rsidRPr="00A35D12" w:rsidRDefault="002E74CC" w:rsidP="005C0C90">
      <w:pPr>
        <w:pStyle w:val="4Bulletedcopyblue"/>
        <w:numPr>
          <w:ilvl w:val="0"/>
          <w:numId w:val="32"/>
        </w:numPr>
        <w:spacing w:after="0"/>
        <w:ind w:left="1134" w:hanging="567"/>
        <w:jc w:val="both"/>
        <w:rPr>
          <w:rFonts w:ascii="Century Gothic" w:hAnsi="Century Gothic"/>
          <w:bCs/>
          <w:color w:val="000000" w:themeColor="text1"/>
          <w:sz w:val="22"/>
          <w:szCs w:val="22"/>
        </w:rPr>
      </w:pPr>
      <w:r w:rsidRPr="00A35D12">
        <w:rPr>
          <w:rFonts w:ascii="Century Gothic" w:hAnsi="Century Gothic"/>
          <w:bCs/>
          <w:color w:val="000000" w:themeColor="text1"/>
          <w:sz w:val="22"/>
          <w:szCs w:val="22"/>
        </w:rPr>
        <w:t>Might cause serious harm to the physical or mental health of the pupil or another individual</w:t>
      </w:r>
    </w:p>
    <w:p w14:paraId="04CFD11F" w14:textId="77777777" w:rsidR="0067424C" w:rsidRPr="00A35D12" w:rsidRDefault="0067424C" w:rsidP="0067424C">
      <w:pPr>
        <w:pStyle w:val="4Bulletedcopyblue"/>
        <w:numPr>
          <w:ilvl w:val="0"/>
          <w:numId w:val="0"/>
        </w:numPr>
        <w:spacing w:after="0"/>
        <w:ind w:left="1134"/>
        <w:jc w:val="both"/>
        <w:rPr>
          <w:rFonts w:ascii="Century Gothic" w:hAnsi="Century Gothic"/>
          <w:bCs/>
          <w:color w:val="000000" w:themeColor="text1"/>
          <w:sz w:val="22"/>
          <w:szCs w:val="22"/>
        </w:rPr>
      </w:pPr>
    </w:p>
    <w:p w14:paraId="6F9F808C" w14:textId="3396455D" w:rsidR="002E74CC" w:rsidRPr="00A35D12" w:rsidRDefault="002E74CC" w:rsidP="005C0C90">
      <w:pPr>
        <w:pStyle w:val="4Bulletedcopyblue"/>
        <w:numPr>
          <w:ilvl w:val="0"/>
          <w:numId w:val="32"/>
        </w:numPr>
        <w:spacing w:after="0"/>
        <w:ind w:left="1134" w:hanging="567"/>
        <w:jc w:val="both"/>
        <w:rPr>
          <w:rFonts w:ascii="Century Gothic" w:hAnsi="Century Gothic"/>
          <w:bCs/>
          <w:color w:val="000000" w:themeColor="text1"/>
          <w:sz w:val="22"/>
          <w:szCs w:val="22"/>
        </w:rPr>
      </w:pPr>
      <w:r w:rsidRPr="00A35D12">
        <w:rPr>
          <w:rFonts w:ascii="Century Gothic" w:hAnsi="Century Gothic"/>
          <w:bCs/>
          <w:color w:val="000000" w:themeColor="text1"/>
          <w:sz w:val="22"/>
          <w:szCs w:val="22"/>
        </w:rPr>
        <w:t>Would reveal that the child is being or has been abused, or is at risk of abuse, where the disclosure of that information would not be in the child’s best interests</w:t>
      </w:r>
    </w:p>
    <w:p w14:paraId="26EFD5FB" w14:textId="77777777" w:rsidR="0067424C" w:rsidRPr="00A35D12" w:rsidRDefault="0067424C" w:rsidP="0067424C">
      <w:pPr>
        <w:pStyle w:val="4Bulletedcopyblue"/>
        <w:numPr>
          <w:ilvl w:val="0"/>
          <w:numId w:val="0"/>
        </w:numPr>
        <w:spacing w:after="0"/>
        <w:ind w:left="1134"/>
        <w:jc w:val="both"/>
        <w:rPr>
          <w:rFonts w:ascii="Century Gothic" w:hAnsi="Century Gothic"/>
          <w:bCs/>
          <w:color w:val="000000" w:themeColor="text1"/>
          <w:sz w:val="22"/>
          <w:szCs w:val="22"/>
        </w:rPr>
      </w:pPr>
    </w:p>
    <w:p w14:paraId="55137717" w14:textId="59F0C5D0" w:rsidR="002E74CC" w:rsidRPr="00A35D12" w:rsidRDefault="002E74CC" w:rsidP="005C0C90">
      <w:pPr>
        <w:pStyle w:val="4Bulletedcopyblue"/>
        <w:numPr>
          <w:ilvl w:val="0"/>
          <w:numId w:val="32"/>
        </w:numPr>
        <w:spacing w:after="0"/>
        <w:ind w:left="1134" w:hanging="567"/>
        <w:jc w:val="both"/>
        <w:rPr>
          <w:rFonts w:ascii="Century Gothic" w:hAnsi="Century Gothic"/>
          <w:bCs/>
          <w:color w:val="000000" w:themeColor="text1"/>
          <w:sz w:val="22"/>
          <w:szCs w:val="22"/>
        </w:rPr>
      </w:pPr>
      <w:r w:rsidRPr="00A35D12">
        <w:rPr>
          <w:rFonts w:ascii="Century Gothic" w:hAnsi="Century Gothic"/>
          <w:bCs/>
          <w:color w:val="000000" w:themeColor="text1"/>
          <w:sz w:val="22"/>
          <w:szCs w:val="22"/>
        </w:rPr>
        <w:t xml:space="preserve">Would include another person’s personal data that we can’t reasonably </w:t>
      </w:r>
      <w:proofErr w:type="spellStart"/>
      <w:r w:rsidRPr="00A35D12">
        <w:rPr>
          <w:rFonts w:ascii="Century Gothic" w:hAnsi="Century Gothic"/>
          <w:bCs/>
          <w:color w:val="000000" w:themeColor="text1"/>
          <w:sz w:val="22"/>
          <w:szCs w:val="22"/>
        </w:rPr>
        <w:t>anonymise</w:t>
      </w:r>
      <w:proofErr w:type="spellEnd"/>
      <w:r w:rsidRPr="00A35D12">
        <w:rPr>
          <w:rFonts w:ascii="Century Gothic" w:hAnsi="Century Gothic"/>
          <w:bCs/>
          <w:color w:val="000000" w:themeColor="text1"/>
          <w:sz w:val="22"/>
          <w:szCs w:val="22"/>
        </w:rPr>
        <w:t>, and we don’t have the other person’s consent and it would be unreasonable to proceed without it</w:t>
      </w:r>
    </w:p>
    <w:p w14:paraId="04E1AF48" w14:textId="77777777" w:rsidR="0067424C" w:rsidRPr="00A35D12" w:rsidRDefault="0067424C" w:rsidP="0067424C">
      <w:pPr>
        <w:pStyle w:val="4Bulletedcopyblue"/>
        <w:numPr>
          <w:ilvl w:val="0"/>
          <w:numId w:val="0"/>
        </w:numPr>
        <w:spacing w:after="0"/>
        <w:ind w:left="1134"/>
        <w:jc w:val="both"/>
        <w:rPr>
          <w:rFonts w:ascii="Century Gothic" w:hAnsi="Century Gothic"/>
          <w:bCs/>
          <w:color w:val="000000" w:themeColor="text1"/>
          <w:sz w:val="22"/>
          <w:szCs w:val="22"/>
        </w:rPr>
      </w:pPr>
    </w:p>
    <w:p w14:paraId="66CC8D7D" w14:textId="610E1427" w:rsidR="002E74CC" w:rsidRPr="00A35D12" w:rsidRDefault="002E74CC" w:rsidP="005C0C90">
      <w:pPr>
        <w:pStyle w:val="4Bulletedcopyblue"/>
        <w:numPr>
          <w:ilvl w:val="0"/>
          <w:numId w:val="32"/>
        </w:numPr>
        <w:spacing w:after="0"/>
        <w:ind w:left="1134" w:hanging="567"/>
        <w:jc w:val="both"/>
        <w:rPr>
          <w:rFonts w:ascii="Century Gothic" w:hAnsi="Century Gothic"/>
          <w:bCs/>
          <w:color w:val="000000" w:themeColor="text1"/>
          <w:sz w:val="22"/>
          <w:szCs w:val="22"/>
        </w:rPr>
      </w:pPr>
      <w:r w:rsidRPr="00A35D12">
        <w:rPr>
          <w:rFonts w:ascii="Century Gothic" w:hAnsi="Century Gothic"/>
          <w:bCs/>
          <w:color w:val="000000" w:themeColor="text1"/>
          <w:sz w:val="22"/>
          <w:szCs w:val="22"/>
        </w:rPr>
        <w:t>Is part of certain sensitive documents, such as those related to crime, immigration, legal proceedings or legal professional privilege, management forecasts, negotiations, confidential references, or exam scripts</w:t>
      </w:r>
    </w:p>
    <w:p w14:paraId="74280271" w14:textId="77777777" w:rsidR="0067424C" w:rsidRPr="00A35D12" w:rsidRDefault="0067424C" w:rsidP="0067424C">
      <w:pPr>
        <w:pStyle w:val="4Bulletedcopyblue"/>
        <w:numPr>
          <w:ilvl w:val="0"/>
          <w:numId w:val="0"/>
        </w:numPr>
        <w:spacing w:after="0"/>
        <w:ind w:left="1134"/>
        <w:jc w:val="both"/>
        <w:rPr>
          <w:rFonts w:ascii="Century Gothic" w:hAnsi="Century Gothic"/>
          <w:bCs/>
          <w:color w:val="000000" w:themeColor="text1"/>
          <w:sz w:val="22"/>
          <w:szCs w:val="22"/>
        </w:rPr>
      </w:pPr>
    </w:p>
    <w:p w14:paraId="505CCFF9" w14:textId="3DF2A6EE" w:rsidR="002128C4" w:rsidRPr="00A35D12" w:rsidRDefault="002E74CC" w:rsidP="0067424C">
      <w:pPr>
        <w:pStyle w:val="1bodycopy10pt"/>
        <w:spacing w:after="0"/>
        <w:ind w:left="567"/>
        <w:jc w:val="both"/>
        <w:rPr>
          <w:rFonts w:ascii="Century Gothic" w:hAnsi="Century Gothic" w:cs="Arial"/>
          <w:bCs/>
          <w:color w:val="000000" w:themeColor="text1"/>
          <w:sz w:val="22"/>
          <w:szCs w:val="22"/>
        </w:rPr>
      </w:pPr>
      <w:r w:rsidRPr="00A35D12">
        <w:rPr>
          <w:rFonts w:ascii="Century Gothic" w:hAnsi="Century Gothic" w:cs="Arial"/>
          <w:bCs/>
          <w:color w:val="000000" w:themeColor="text1"/>
          <w:sz w:val="22"/>
          <w:szCs w:val="22"/>
        </w:rPr>
        <w:t xml:space="preserve">If the request is unfounded or excessive, </w:t>
      </w:r>
      <w:r w:rsidR="002128C4" w:rsidRPr="00A35D12">
        <w:rPr>
          <w:rFonts w:ascii="Century Gothic" w:hAnsi="Century Gothic" w:cs="Arial"/>
          <w:bCs/>
          <w:color w:val="000000" w:themeColor="text1"/>
          <w:sz w:val="22"/>
          <w:szCs w:val="22"/>
        </w:rPr>
        <w:t>school</w:t>
      </w:r>
      <w:r w:rsidRPr="00A35D12">
        <w:rPr>
          <w:rFonts w:ascii="Century Gothic" w:hAnsi="Century Gothic" w:cs="Arial"/>
          <w:bCs/>
          <w:color w:val="000000" w:themeColor="text1"/>
          <w:sz w:val="22"/>
          <w:szCs w:val="22"/>
        </w:rPr>
        <w:t xml:space="preserve"> may refuse to act on it, or charge a reasonable fee to cover administrative costs. </w:t>
      </w:r>
    </w:p>
    <w:p w14:paraId="20FAD84C" w14:textId="77777777" w:rsidR="0067424C" w:rsidRPr="00A35D12" w:rsidRDefault="0067424C" w:rsidP="0067424C">
      <w:pPr>
        <w:pStyle w:val="1bodycopy10pt"/>
        <w:spacing w:after="0"/>
        <w:ind w:left="567"/>
        <w:jc w:val="both"/>
        <w:rPr>
          <w:rFonts w:ascii="Century Gothic" w:hAnsi="Century Gothic" w:cs="Arial"/>
          <w:bCs/>
          <w:color w:val="000000" w:themeColor="text1"/>
          <w:sz w:val="22"/>
          <w:szCs w:val="22"/>
        </w:rPr>
      </w:pPr>
    </w:p>
    <w:p w14:paraId="13A35BF3" w14:textId="77777777" w:rsidR="002E74CC" w:rsidRPr="00A35D12" w:rsidRDefault="002128C4" w:rsidP="0067424C">
      <w:pPr>
        <w:pStyle w:val="1bodycopy10pt"/>
        <w:spacing w:after="0"/>
        <w:ind w:left="567"/>
        <w:jc w:val="both"/>
        <w:rPr>
          <w:rFonts w:ascii="Century Gothic" w:hAnsi="Century Gothic" w:cs="Arial"/>
          <w:bCs/>
          <w:color w:val="000000" w:themeColor="text1"/>
          <w:sz w:val="22"/>
          <w:szCs w:val="22"/>
        </w:rPr>
      </w:pPr>
      <w:r w:rsidRPr="00A35D12">
        <w:rPr>
          <w:rFonts w:ascii="Century Gothic" w:hAnsi="Century Gothic" w:cs="Arial"/>
          <w:bCs/>
          <w:color w:val="000000" w:themeColor="text1"/>
          <w:sz w:val="22"/>
          <w:szCs w:val="22"/>
        </w:rPr>
        <w:t>School</w:t>
      </w:r>
      <w:r w:rsidR="002E74CC" w:rsidRPr="00A35D12">
        <w:rPr>
          <w:rFonts w:ascii="Century Gothic" w:hAnsi="Century Gothic" w:cs="Arial"/>
          <w:bCs/>
          <w:color w:val="000000" w:themeColor="text1"/>
          <w:sz w:val="22"/>
          <w:szCs w:val="22"/>
        </w:rPr>
        <w:t xml:space="preserve"> will </w:t>
      </w:r>
      <w:r w:rsidRPr="00A35D12">
        <w:rPr>
          <w:rFonts w:ascii="Century Gothic" w:hAnsi="Century Gothic" w:cs="Arial"/>
          <w:bCs/>
          <w:color w:val="000000" w:themeColor="text1"/>
          <w:sz w:val="22"/>
          <w:szCs w:val="22"/>
        </w:rPr>
        <w:t xml:space="preserve">also </w:t>
      </w:r>
      <w:r w:rsidR="002E74CC" w:rsidRPr="00A35D12">
        <w:rPr>
          <w:rFonts w:ascii="Century Gothic" w:hAnsi="Century Gothic" w:cs="Arial"/>
          <w:bCs/>
          <w:color w:val="000000" w:themeColor="text1"/>
          <w:sz w:val="22"/>
          <w:szCs w:val="22"/>
        </w:rPr>
        <w:t>take into account whether the request is repetitive in nature when making this decision.</w:t>
      </w:r>
    </w:p>
    <w:p w14:paraId="7D0B409B" w14:textId="77777777" w:rsidR="002E74CC" w:rsidRPr="00A35D12" w:rsidRDefault="002E74CC" w:rsidP="0067424C">
      <w:pPr>
        <w:pStyle w:val="1bodycopy10pt"/>
        <w:spacing w:after="0"/>
        <w:ind w:left="567"/>
        <w:jc w:val="both"/>
        <w:rPr>
          <w:rFonts w:ascii="Century Gothic" w:hAnsi="Century Gothic" w:cs="Arial"/>
          <w:bCs/>
          <w:color w:val="000000" w:themeColor="text1"/>
          <w:sz w:val="22"/>
          <w:szCs w:val="22"/>
        </w:rPr>
      </w:pPr>
      <w:r w:rsidRPr="00A35D12">
        <w:rPr>
          <w:rFonts w:ascii="Century Gothic" w:hAnsi="Century Gothic" w:cs="Arial"/>
          <w:bCs/>
          <w:color w:val="000000" w:themeColor="text1"/>
          <w:sz w:val="22"/>
          <w:szCs w:val="22"/>
        </w:rPr>
        <w:t xml:space="preserve">When </w:t>
      </w:r>
      <w:r w:rsidR="002128C4" w:rsidRPr="00A35D12">
        <w:rPr>
          <w:rFonts w:ascii="Century Gothic" w:hAnsi="Century Gothic" w:cs="Arial"/>
          <w:bCs/>
          <w:color w:val="000000" w:themeColor="text1"/>
          <w:sz w:val="22"/>
          <w:szCs w:val="22"/>
        </w:rPr>
        <w:t xml:space="preserve">school </w:t>
      </w:r>
      <w:r w:rsidRPr="00A35D12">
        <w:rPr>
          <w:rFonts w:ascii="Century Gothic" w:hAnsi="Century Gothic" w:cs="Arial"/>
          <w:bCs/>
          <w:color w:val="000000" w:themeColor="text1"/>
          <w:sz w:val="22"/>
          <w:szCs w:val="22"/>
        </w:rPr>
        <w:t>refuse</w:t>
      </w:r>
      <w:r w:rsidR="002128C4" w:rsidRPr="00A35D12">
        <w:rPr>
          <w:rFonts w:ascii="Century Gothic" w:hAnsi="Century Gothic" w:cs="Arial"/>
          <w:bCs/>
          <w:color w:val="000000" w:themeColor="text1"/>
          <w:sz w:val="22"/>
          <w:szCs w:val="22"/>
        </w:rPr>
        <w:t>s</w:t>
      </w:r>
      <w:r w:rsidRPr="00A35D12">
        <w:rPr>
          <w:rFonts w:ascii="Century Gothic" w:hAnsi="Century Gothic" w:cs="Arial"/>
          <w:bCs/>
          <w:color w:val="000000" w:themeColor="text1"/>
          <w:sz w:val="22"/>
          <w:szCs w:val="22"/>
        </w:rPr>
        <w:t xml:space="preserve"> a request, we will tell the individual why, and tell them they have the right to complain to the ICO or they can seek to enforce their subject access right through the courts.</w:t>
      </w:r>
    </w:p>
    <w:p w14:paraId="33BA7784" w14:textId="77777777" w:rsidR="00E5261E" w:rsidRPr="00A35D12" w:rsidRDefault="00E5261E" w:rsidP="0002375F">
      <w:pPr>
        <w:tabs>
          <w:tab w:val="left" w:pos="709"/>
        </w:tabs>
        <w:spacing w:after="0" w:line="240" w:lineRule="auto"/>
        <w:jc w:val="both"/>
        <w:rPr>
          <w:rFonts w:ascii="Century Gothic" w:eastAsia="Times New Roman" w:hAnsi="Century Gothic" w:cs="Arial"/>
          <w:sz w:val="22"/>
        </w:rPr>
      </w:pPr>
    </w:p>
    <w:p w14:paraId="1387CA83" w14:textId="68AF8F53" w:rsidR="00E5261E" w:rsidRPr="00A35D12" w:rsidRDefault="0067424C" w:rsidP="005C0C90">
      <w:pPr>
        <w:pStyle w:val="ListParagraph"/>
        <w:keepNext/>
        <w:numPr>
          <w:ilvl w:val="0"/>
          <w:numId w:val="33"/>
        </w:numPr>
        <w:spacing w:after="0" w:line="240" w:lineRule="auto"/>
        <w:ind w:left="567" w:hanging="567"/>
        <w:jc w:val="both"/>
        <w:outlineLvl w:val="0"/>
        <w:rPr>
          <w:rFonts w:ascii="Century Gothic" w:eastAsia="Times New Roman" w:hAnsi="Century Gothic" w:cs="Arial"/>
          <w:b/>
          <w:bCs/>
          <w:color w:val="4F81BD" w:themeColor="accent1"/>
          <w:sz w:val="22"/>
        </w:rPr>
      </w:pPr>
      <w:r w:rsidRPr="00A35D12">
        <w:rPr>
          <w:rFonts w:ascii="Century Gothic" w:eastAsia="Times New Roman" w:hAnsi="Century Gothic" w:cs="Arial"/>
          <w:b/>
          <w:bCs/>
          <w:color w:val="548DD4"/>
          <w:szCs w:val="24"/>
        </w:rPr>
        <w:t>PARENTAL REQUESTS TO SEE THE EDUCATIONAL RECORD</w:t>
      </w:r>
    </w:p>
    <w:p w14:paraId="5B70C8F9" w14:textId="77777777" w:rsidR="00E5261E" w:rsidRPr="00A35D12" w:rsidRDefault="00E5261E" w:rsidP="0002375F">
      <w:pPr>
        <w:spacing w:after="0" w:line="240" w:lineRule="auto"/>
        <w:jc w:val="both"/>
        <w:rPr>
          <w:rFonts w:ascii="Century Gothic" w:eastAsia="Times New Roman" w:hAnsi="Century Gothic" w:cs="Arial"/>
          <w:sz w:val="22"/>
        </w:rPr>
      </w:pPr>
    </w:p>
    <w:p w14:paraId="10DAD9F1" w14:textId="77777777" w:rsidR="00A70189" w:rsidRPr="00A35D12" w:rsidRDefault="00A70189" w:rsidP="005C0C90">
      <w:pPr>
        <w:pStyle w:val="1bodycopy10pt"/>
        <w:numPr>
          <w:ilvl w:val="0"/>
          <w:numId w:val="34"/>
        </w:numPr>
        <w:spacing w:after="0"/>
        <w:ind w:left="567" w:hanging="567"/>
        <w:jc w:val="both"/>
        <w:rPr>
          <w:rFonts w:ascii="Century Gothic" w:hAnsi="Century Gothic" w:cs="Arial"/>
          <w:sz w:val="22"/>
          <w:szCs w:val="22"/>
          <w:lang w:val="en-GB"/>
        </w:rPr>
      </w:pPr>
      <w:r w:rsidRPr="00A35D12">
        <w:rPr>
          <w:rFonts w:ascii="Century Gothic" w:hAnsi="Century Gothic" w:cs="Arial"/>
          <w:sz w:val="22"/>
          <w:szCs w:val="22"/>
          <w:lang w:val="en-GB"/>
        </w:rPr>
        <w:t>Parents, or those with parental responsibility, have a legal right to free access to their child’s educational</w:t>
      </w:r>
      <w:r w:rsidR="00DF4578" w:rsidRPr="00A35D12">
        <w:rPr>
          <w:rFonts w:ascii="Century Gothic" w:hAnsi="Century Gothic" w:cs="Arial"/>
          <w:sz w:val="22"/>
          <w:szCs w:val="22"/>
          <w:lang w:val="en-GB"/>
        </w:rPr>
        <w:t xml:space="preserve"> </w:t>
      </w:r>
      <w:r w:rsidRPr="00A35D12">
        <w:rPr>
          <w:rFonts w:ascii="Century Gothic" w:hAnsi="Century Gothic" w:cs="Arial"/>
          <w:sz w:val="22"/>
          <w:szCs w:val="22"/>
          <w:lang w:val="en-GB"/>
        </w:rPr>
        <w:t>record (which includes most information about a pupil) within 15 school days of receipt of a written request.</w:t>
      </w:r>
      <w:r w:rsidR="00231EB5" w:rsidRPr="00A35D12">
        <w:rPr>
          <w:rFonts w:ascii="Century Gothic" w:hAnsi="Century Gothic" w:cs="Arial"/>
          <w:sz w:val="22"/>
          <w:szCs w:val="22"/>
          <w:lang w:val="en-GB"/>
        </w:rPr>
        <w:t xml:space="preserve"> All requests must be made in writing to the DPO. The identity of the requestor must be established before the disclosure of any personal information. </w:t>
      </w:r>
    </w:p>
    <w:p w14:paraId="3D10623D" w14:textId="77777777" w:rsidR="00A4644D" w:rsidRPr="00A35D12" w:rsidRDefault="00A4644D" w:rsidP="0002375F">
      <w:pPr>
        <w:pStyle w:val="1bodycopy10pt"/>
        <w:spacing w:after="0"/>
        <w:ind w:left="720"/>
        <w:jc w:val="both"/>
        <w:rPr>
          <w:rFonts w:ascii="Century Gothic" w:hAnsi="Century Gothic" w:cs="Arial"/>
          <w:sz w:val="22"/>
          <w:szCs w:val="22"/>
          <w:lang w:val="en-GB"/>
        </w:rPr>
      </w:pPr>
    </w:p>
    <w:p w14:paraId="36E7B217" w14:textId="3895929B" w:rsidR="00A70189" w:rsidRPr="00A35D12" w:rsidRDefault="00A70189" w:rsidP="00A4644D">
      <w:pPr>
        <w:pStyle w:val="1bodycopy10pt"/>
        <w:spacing w:after="0"/>
        <w:ind w:left="567"/>
        <w:jc w:val="both"/>
        <w:rPr>
          <w:rFonts w:ascii="Century Gothic" w:hAnsi="Century Gothic" w:cs="Arial"/>
          <w:sz w:val="22"/>
          <w:szCs w:val="22"/>
          <w:lang w:val="en-GB"/>
        </w:rPr>
      </w:pPr>
      <w:r w:rsidRPr="00A35D12">
        <w:rPr>
          <w:rFonts w:ascii="Century Gothic" w:hAnsi="Century Gothic" w:cs="Arial"/>
          <w:sz w:val="22"/>
          <w:szCs w:val="22"/>
          <w:lang w:val="en-GB"/>
        </w:rPr>
        <w:t>If the request is for a copy of the educational record, the school may charge a fee to cover the cost of supplying it.</w:t>
      </w:r>
    </w:p>
    <w:p w14:paraId="5D2612FB" w14:textId="77777777" w:rsidR="00A4644D" w:rsidRPr="00A35D12" w:rsidRDefault="00A4644D" w:rsidP="00A4644D">
      <w:pPr>
        <w:pStyle w:val="1bodycopy10pt"/>
        <w:spacing w:after="0"/>
        <w:ind w:left="567"/>
        <w:jc w:val="both"/>
        <w:rPr>
          <w:rFonts w:ascii="Century Gothic" w:hAnsi="Century Gothic" w:cs="Arial"/>
          <w:sz w:val="22"/>
          <w:szCs w:val="22"/>
          <w:lang w:val="en-GB"/>
        </w:rPr>
      </w:pPr>
    </w:p>
    <w:p w14:paraId="71A7F764" w14:textId="2560D422" w:rsidR="00A70189" w:rsidRPr="00A35D12" w:rsidRDefault="00A70189" w:rsidP="00A4644D">
      <w:pPr>
        <w:pStyle w:val="1bodycopy10pt"/>
        <w:spacing w:after="0"/>
        <w:ind w:left="567"/>
        <w:jc w:val="both"/>
        <w:rPr>
          <w:rFonts w:ascii="Century Gothic" w:hAnsi="Century Gothic" w:cs="Arial"/>
          <w:sz w:val="22"/>
          <w:szCs w:val="22"/>
          <w:lang w:val="en-GB"/>
        </w:rPr>
      </w:pPr>
      <w:r w:rsidRPr="00A35D12">
        <w:rPr>
          <w:rFonts w:ascii="Century Gothic" w:hAnsi="Century Gothic" w:cs="Arial"/>
          <w:sz w:val="22"/>
          <w:szCs w:val="22"/>
          <w:lang w:val="en-GB"/>
        </w:rPr>
        <w:t>This right applies as long as the pupil concerned is aged under 18.</w:t>
      </w:r>
    </w:p>
    <w:p w14:paraId="0EB6DBBF" w14:textId="77777777" w:rsidR="00A4644D" w:rsidRPr="00A35D12" w:rsidRDefault="00A4644D" w:rsidP="00A4644D">
      <w:pPr>
        <w:pStyle w:val="1bodycopy10pt"/>
        <w:spacing w:after="0"/>
        <w:ind w:left="567"/>
        <w:jc w:val="both"/>
        <w:rPr>
          <w:rFonts w:ascii="Century Gothic" w:hAnsi="Century Gothic" w:cs="Arial"/>
          <w:sz w:val="22"/>
          <w:szCs w:val="22"/>
          <w:lang w:val="en-GB"/>
        </w:rPr>
      </w:pPr>
    </w:p>
    <w:p w14:paraId="53CAABC4" w14:textId="1818D521" w:rsidR="00A70189" w:rsidRPr="00A35D12" w:rsidRDefault="00A70189" w:rsidP="00A4644D">
      <w:pPr>
        <w:pStyle w:val="1bodycopy10pt"/>
        <w:spacing w:after="0"/>
        <w:ind w:left="567"/>
        <w:jc w:val="both"/>
        <w:rPr>
          <w:rFonts w:ascii="Century Gothic" w:hAnsi="Century Gothic" w:cs="Arial"/>
          <w:sz w:val="22"/>
          <w:szCs w:val="22"/>
          <w:lang w:val="en-GB"/>
        </w:rPr>
      </w:pPr>
      <w:r w:rsidRPr="00A35D12">
        <w:rPr>
          <w:rFonts w:ascii="Century Gothic" w:hAnsi="Century Gothic" w:cs="Arial"/>
          <w:sz w:val="22"/>
          <w:szCs w:val="22"/>
          <w:lang w:val="en-GB"/>
        </w:rPr>
        <w:t>There are certain circumstances in which this right can be denied, such as if releasing the information might cause serious harm to the physical or mental health of the pupil or another individual, or if it would mean releasing exam marks before they are officially announced.</w:t>
      </w:r>
    </w:p>
    <w:p w14:paraId="0BB502F2" w14:textId="77777777" w:rsidR="00A4644D" w:rsidRPr="00A35D12" w:rsidRDefault="00A4644D" w:rsidP="00A4644D">
      <w:pPr>
        <w:pStyle w:val="1bodycopy10pt"/>
        <w:spacing w:after="0"/>
        <w:ind w:left="567"/>
        <w:jc w:val="both"/>
        <w:rPr>
          <w:rFonts w:ascii="Century Gothic" w:hAnsi="Century Gothic" w:cs="Arial"/>
          <w:sz w:val="22"/>
          <w:szCs w:val="22"/>
          <w:lang w:val="en-GB"/>
        </w:rPr>
      </w:pPr>
    </w:p>
    <w:p w14:paraId="212C6289" w14:textId="56F95A87" w:rsidR="002E74CC" w:rsidRPr="00A35D12" w:rsidRDefault="00A4644D" w:rsidP="005C0C90">
      <w:pPr>
        <w:pStyle w:val="Heading1"/>
        <w:numPr>
          <w:ilvl w:val="0"/>
          <w:numId w:val="35"/>
        </w:numPr>
        <w:spacing w:before="0" w:line="240" w:lineRule="auto"/>
        <w:ind w:left="567" w:hanging="567"/>
        <w:jc w:val="both"/>
        <w:rPr>
          <w:rFonts w:ascii="Century Gothic" w:hAnsi="Century Gothic" w:cs="Arial"/>
          <w:b/>
          <w:bCs/>
          <w:color w:val="548DD4"/>
          <w:sz w:val="24"/>
          <w:szCs w:val="24"/>
        </w:rPr>
      </w:pPr>
      <w:bookmarkStart w:id="8" w:name="_Toc7785883"/>
      <w:r w:rsidRPr="00A35D12">
        <w:rPr>
          <w:rFonts w:ascii="Century Gothic" w:hAnsi="Century Gothic" w:cs="Arial"/>
          <w:b/>
          <w:bCs/>
          <w:color w:val="548DD4"/>
          <w:sz w:val="24"/>
          <w:szCs w:val="24"/>
        </w:rPr>
        <w:t>PERSONAL DATA BREACHES</w:t>
      </w:r>
      <w:bookmarkEnd w:id="8"/>
    </w:p>
    <w:p w14:paraId="4B210F77" w14:textId="77777777" w:rsidR="00A4644D" w:rsidRPr="00A35D12" w:rsidRDefault="00A4644D" w:rsidP="0002375F">
      <w:pPr>
        <w:pStyle w:val="1bodycopy10pt"/>
        <w:spacing w:after="0"/>
        <w:jc w:val="both"/>
        <w:rPr>
          <w:rFonts w:ascii="Century Gothic" w:hAnsi="Century Gothic" w:cs="Arial"/>
          <w:sz w:val="22"/>
          <w:szCs w:val="22"/>
          <w:lang w:val="en-GB"/>
        </w:rPr>
      </w:pPr>
    </w:p>
    <w:p w14:paraId="545CB534" w14:textId="128A180E" w:rsidR="002E74CC" w:rsidRPr="00A35D12" w:rsidRDefault="002E74CC" w:rsidP="005C0C90">
      <w:pPr>
        <w:pStyle w:val="1bodycopy10pt"/>
        <w:numPr>
          <w:ilvl w:val="0"/>
          <w:numId w:val="36"/>
        </w:numPr>
        <w:spacing w:after="0"/>
        <w:ind w:left="567" w:hanging="567"/>
        <w:jc w:val="both"/>
        <w:rPr>
          <w:rFonts w:ascii="Century Gothic" w:hAnsi="Century Gothic" w:cs="Arial"/>
          <w:sz w:val="22"/>
          <w:szCs w:val="22"/>
          <w:lang w:val="en-GB"/>
        </w:rPr>
      </w:pPr>
      <w:r w:rsidRPr="00A35D12">
        <w:rPr>
          <w:rFonts w:ascii="Century Gothic" w:hAnsi="Century Gothic" w:cs="Arial"/>
          <w:sz w:val="22"/>
          <w:szCs w:val="22"/>
          <w:lang w:val="en-GB"/>
        </w:rPr>
        <w:t>The school will make all reasonable endeavours to ensure that there are no personal data breaches.</w:t>
      </w:r>
      <w:r w:rsidR="00A4644D" w:rsidRPr="00A35D12">
        <w:rPr>
          <w:rFonts w:ascii="Century Gothic" w:hAnsi="Century Gothic" w:cs="Arial"/>
          <w:sz w:val="22"/>
          <w:szCs w:val="22"/>
          <w:lang w:val="en-GB"/>
        </w:rPr>
        <w:t xml:space="preserve"> </w:t>
      </w:r>
      <w:r w:rsidRPr="00A35D12">
        <w:rPr>
          <w:rFonts w:ascii="Century Gothic" w:hAnsi="Century Gothic" w:cs="Arial"/>
          <w:sz w:val="22"/>
          <w:szCs w:val="22"/>
          <w:lang w:val="en-GB"/>
        </w:rPr>
        <w:t xml:space="preserve">In the unlikely event of a suspected data breach, we will follow </w:t>
      </w:r>
      <w:r w:rsidR="00784B2C" w:rsidRPr="00A35D12">
        <w:rPr>
          <w:rFonts w:ascii="Century Gothic" w:hAnsi="Century Gothic" w:cs="Arial"/>
          <w:sz w:val="22"/>
          <w:szCs w:val="22"/>
          <w:lang w:val="en-GB"/>
        </w:rPr>
        <w:t xml:space="preserve">appropriate </w:t>
      </w:r>
      <w:r w:rsidRPr="00A35D12">
        <w:rPr>
          <w:rFonts w:ascii="Century Gothic" w:hAnsi="Century Gothic" w:cs="Arial"/>
          <w:sz w:val="22"/>
          <w:szCs w:val="22"/>
          <w:lang w:val="en-GB"/>
        </w:rPr>
        <w:t>procedur</w:t>
      </w:r>
      <w:r w:rsidR="00784B2C" w:rsidRPr="00A35D12">
        <w:rPr>
          <w:rFonts w:ascii="Century Gothic" w:hAnsi="Century Gothic" w:cs="Arial"/>
          <w:sz w:val="22"/>
          <w:szCs w:val="22"/>
          <w:lang w:val="en-GB"/>
        </w:rPr>
        <w:t>es and if required we will</w:t>
      </w:r>
      <w:r w:rsidRPr="00A35D12">
        <w:rPr>
          <w:rFonts w:ascii="Century Gothic" w:hAnsi="Century Gothic" w:cs="Arial"/>
          <w:sz w:val="22"/>
          <w:szCs w:val="22"/>
          <w:lang w:val="en-GB"/>
        </w:rPr>
        <w:t xml:space="preserve"> report the data breach to the ICO within 72 hours after becoming aware of it.</w:t>
      </w:r>
    </w:p>
    <w:p w14:paraId="56C99438" w14:textId="761C7D61" w:rsidR="00A4644D" w:rsidRDefault="00A4644D" w:rsidP="00A4644D">
      <w:pPr>
        <w:pStyle w:val="1bodycopy10pt"/>
        <w:spacing w:after="0"/>
        <w:ind w:left="567"/>
        <w:jc w:val="both"/>
        <w:rPr>
          <w:rFonts w:ascii="Century Gothic" w:hAnsi="Century Gothic" w:cs="Arial"/>
          <w:sz w:val="22"/>
          <w:szCs w:val="22"/>
          <w:lang w:val="en-GB"/>
        </w:rPr>
      </w:pPr>
    </w:p>
    <w:p w14:paraId="3E02FB82" w14:textId="77777777" w:rsidR="004F4870" w:rsidRPr="00A35D12" w:rsidRDefault="004F4870" w:rsidP="00A4644D">
      <w:pPr>
        <w:pStyle w:val="1bodycopy10pt"/>
        <w:spacing w:after="0"/>
        <w:ind w:left="567"/>
        <w:jc w:val="both"/>
        <w:rPr>
          <w:rFonts w:ascii="Century Gothic" w:hAnsi="Century Gothic" w:cs="Arial"/>
          <w:sz w:val="22"/>
          <w:szCs w:val="22"/>
          <w:lang w:val="en-GB"/>
        </w:rPr>
      </w:pPr>
    </w:p>
    <w:p w14:paraId="03A06835" w14:textId="6AB42BEB" w:rsidR="002E74CC" w:rsidRPr="00A35D12" w:rsidRDefault="00A4644D" w:rsidP="005C0C90">
      <w:pPr>
        <w:pStyle w:val="Heading1"/>
        <w:numPr>
          <w:ilvl w:val="0"/>
          <w:numId w:val="37"/>
        </w:numPr>
        <w:spacing w:before="0" w:line="240" w:lineRule="auto"/>
        <w:ind w:left="567" w:hanging="567"/>
        <w:jc w:val="both"/>
        <w:rPr>
          <w:rFonts w:ascii="Century Gothic" w:hAnsi="Century Gothic" w:cs="Arial"/>
          <w:b/>
          <w:bCs/>
          <w:color w:val="548DD4"/>
          <w:sz w:val="24"/>
          <w:szCs w:val="24"/>
        </w:rPr>
      </w:pPr>
      <w:bookmarkStart w:id="9" w:name="_Toc7785884"/>
      <w:r w:rsidRPr="00A35D12">
        <w:rPr>
          <w:rFonts w:ascii="Century Gothic" w:hAnsi="Century Gothic" w:cs="Arial"/>
          <w:b/>
          <w:bCs/>
          <w:color w:val="548DD4"/>
          <w:sz w:val="24"/>
          <w:szCs w:val="24"/>
        </w:rPr>
        <w:lastRenderedPageBreak/>
        <w:t>TRAINING</w:t>
      </w:r>
      <w:bookmarkEnd w:id="9"/>
    </w:p>
    <w:p w14:paraId="29F3118C" w14:textId="77777777" w:rsidR="00A4644D" w:rsidRPr="00A35D12" w:rsidRDefault="00A4644D" w:rsidP="0002375F">
      <w:pPr>
        <w:pStyle w:val="1bodycopy10pt"/>
        <w:spacing w:after="0"/>
        <w:jc w:val="both"/>
        <w:rPr>
          <w:rFonts w:ascii="Century Gothic" w:hAnsi="Century Gothic" w:cs="Arial"/>
          <w:sz w:val="22"/>
          <w:szCs w:val="22"/>
          <w:lang w:val="en-GB"/>
        </w:rPr>
      </w:pPr>
    </w:p>
    <w:p w14:paraId="5E782217" w14:textId="1E28E8E2" w:rsidR="002E74CC" w:rsidRPr="00A35D12" w:rsidRDefault="002E74CC" w:rsidP="005C0C90">
      <w:pPr>
        <w:pStyle w:val="1bodycopy10pt"/>
        <w:numPr>
          <w:ilvl w:val="0"/>
          <w:numId w:val="38"/>
        </w:numPr>
        <w:spacing w:after="0"/>
        <w:ind w:left="567" w:hanging="567"/>
        <w:jc w:val="both"/>
        <w:rPr>
          <w:rFonts w:ascii="Century Gothic" w:hAnsi="Century Gothic" w:cs="Arial"/>
          <w:sz w:val="22"/>
          <w:szCs w:val="22"/>
          <w:lang w:val="en-GB"/>
        </w:rPr>
      </w:pPr>
      <w:r w:rsidRPr="00A35D12">
        <w:rPr>
          <w:rFonts w:ascii="Century Gothic" w:hAnsi="Century Gothic" w:cs="Arial"/>
          <w:sz w:val="22"/>
          <w:szCs w:val="22"/>
          <w:lang w:val="en-GB"/>
        </w:rPr>
        <w:t>All staff and governors are provided with data protection training as part of their induction process.</w:t>
      </w:r>
      <w:r w:rsidR="00A4644D" w:rsidRPr="00A35D12">
        <w:rPr>
          <w:rFonts w:ascii="Century Gothic" w:hAnsi="Century Gothic" w:cs="Arial"/>
          <w:sz w:val="22"/>
          <w:szCs w:val="22"/>
          <w:lang w:val="en-GB"/>
        </w:rPr>
        <w:t xml:space="preserve"> </w:t>
      </w:r>
      <w:r w:rsidRPr="00A35D12">
        <w:rPr>
          <w:rFonts w:ascii="Century Gothic" w:hAnsi="Century Gothic" w:cs="Arial"/>
          <w:sz w:val="22"/>
          <w:szCs w:val="22"/>
          <w:lang w:val="en-GB"/>
        </w:rPr>
        <w:t>Data protection will also form part of continuing professional development, where changes to legislation, guidance or the school’s processes make it necessary.</w:t>
      </w:r>
    </w:p>
    <w:p w14:paraId="41C0A6F2" w14:textId="77777777" w:rsidR="00E5261E" w:rsidRPr="00A35D12" w:rsidRDefault="00E5261E" w:rsidP="0002375F">
      <w:pPr>
        <w:tabs>
          <w:tab w:val="left" w:pos="540"/>
        </w:tabs>
        <w:spacing w:after="0" w:line="240" w:lineRule="auto"/>
        <w:jc w:val="both"/>
        <w:rPr>
          <w:rFonts w:ascii="Century Gothic" w:eastAsia="Times New Roman" w:hAnsi="Century Gothic" w:cs="Arial"/>
          <w:bCs/>
          <w:sz w:val="22"/>
        </w:rPr>
      </w:pPr>
    </w:p>
    <w:p w14:paraId="16D15C8C" w14:textId="06019235" w:rsidR="00E5261E" w:rsidRPr="00A35D12" w:rsidRDefault="00A4644D" w:rsidP="005C0C90">
      <w:pPr>
        <w:pStyle w:val="ListParagraph"/>
        <w:keepNext/>
        <w:numPr>
          <w:ilvl w:val="0"/>
          <w:numId w:val="39"/>
        </w:numPr>
        <w:spacing w:after="0" w:line="240" w:lineRule="auto"/>
        <w:ind w:left="567" w:hanging="567"/>
        <w:jc w:val="both"/>
        <w:outlineLvl w:val="0"/>
        <w:rPr>
          <w:rFonts w:ascii="Century Gothic" w:eastAsia="Times New Roman" w:hAnsi="Century Gothic" w:cs="Arial"/>
          <w:b/>
          <w:bCs/>
          <w:color w:val="548DD4"/>
          <w:sz w:val="20"/>
          <w:szCs w:val="20"/>
        </w:rPr>
      </w:pPr>
      <w:bookmarkStart w:id="10" w:name="_Toc460923429"/>
      <w:r w:rsidRPr="00A35D12">
        <w:rPr>
          <w:rFonts w:ascii="Century Gothic" w:eastAsia="Times New Roman" w:hAnsi="Century Gothic" w:cs="Arial"/>
          <w:b/>
          <w:bCs/>
          <w:color w:val="548DD4"/>
          <w:szCs w:val="24"/>
        </w:rPr>
        <w:t>COMPLAINTS</w:t>
      </w:r>
      <w:bookmarkEnd w:id="10"/>
      <w:r w:rsidRPr="00A35D12">
        <w:rPr>
          <w:rFonts w:ascii="Century Gothic" w:eastAsia="Times New Roman" w:hAnsi="Century Gothic" w:cs="Arial"/>
          <w:b/>
          <w:bCs/>
          <w:color w:val="548DD4"/>
          <w:szCs w:val="24"/>
        </w:rPr>
        <w:t xml:space="preserve"> </w:t>
      </w:r>
    </w:p>
    <w:p w14:paraId="29EEC645" w14:textId="77777777" w:rsidR="00A4644D" w:rsidRPr="00A35D12" w:rsidRDefault="00A4644D" w:rsidP="0002375F">
      <w:pPr>
        <w:pStyle w:val="NormalWeb"/>
        <w:spacing w:after="0"/>
        <w:jc w:val="both"/>
        <w:rPr>
          <w:rFonts w:ascii="Century Gothic" w:hAnsi="Century Gothic" w:cs="Arial"/>
          <w:bCs/>
          <w:sz w:val="22"/>
          <w:szCs w:val="22"/>
          <w:lang w:val="en"/>
        </w:rPr>
      </w:pPr>
    </w:p>
    <w:p w14:paraId="78D81709" w14:textId="1C48A501" w:rsidR="00DF4578" w:rsidRPr="00A35D12" w:rsidRDefault="00DF4578" w:rsidP="005C0C90">
      <w:pPr>
        <w:pStyle w:val="NormalWeb"/>
        <w:numPr>
          <w:ilvl w:val="0"/>
          <w:numId w:val="40"/>
        </w:numPr>
        <w:spacing w:after="0"/>
        <w:ind w:left="567" w:hanging="567"/>
        <w:jc w:val="both"/>
        <w:rPr>
          <w:rFonts w:ascii="Century Gothic" w:hAnsi="Century Gothic" w:cs="Arial"/>
          <w:bCs/>
          <w:sz w:val="22"/>
          <w:szCs w:val="22"/>
        </w:rPr>
      </w:pPr>
      <w:r w:rsidRPr="00A35D12">
        <w:rPr>
          <w:rFonts w:ascii="Century Gothic" w:hAnsi="Century Gothic" w:cs="Arial"/>
          <w:bCs/>
          <w:sz w:val="22"/>
          <w:szCs w:val="22"/>
          <w:lang w:val="en"/>
        </w:rPr>
        <w:t xml:space="preserve">Any complaint about Data Protection should be referred to the </w:t>
      </w:r>
      <w:r w:rsidRPr="00A35D12">
        <w:rPr>
          <w:rFonts w:ascii="Century Gothic" w:hAnsi="Century Gothic" w:cs="Arial"/>
          <w:bCs/>
          <w:sz w:val="22"/>
          <w:szCs w:val="22"/>
        </w:rPr>
        <w:t xml:space="preserve">Information Commissioner’s Office, </w:t>
      </w:r>
      <w:r w:rsidRPr="00A35D12">
        <w:rPr>
          <w:rFonts w:ascii="Century Gothic" w:hAnsi="Century Gothic" w:cs="Arial"/>
          <w:sz w:val="22"/>
          <w:szCs w:val="22"/>
        </w:rPr>
        <w:t>Wycliffe House, Water Lane, Wilmslow, Cheshire, SK9 5AF</w:t>
      </w:r>
      <w:r w:rsidRPr="00A35D12">
        <w:rPr>
          <w:rFonts w:ascii="Century Gothic" w:hAnsi="Century Gothic" w:cs="Arial"/>
          <w:bCs/>
          <w:sz w:val="22"/>
          <w:szCs w:val="22"/>
        </w:rPr>
        <w:t xml:space="preserve">, </w:t>
      </w:r>
      <w:r w:rsidRPr="00A35D12">
        <w:rPr>
          <w:rFonts w:ascii="Century Gothic" w:hAnsi="Century Gothic" w:cs="Arial"/>
          <w:sz w:val="22"/>
          <w:szCs w:val="22"/>
        </w:rPr>
        <w:t>Telephone 01625 545700</w:t>
      </w:r>
      <w:r w:rsidRPr="00A35D12">
        <w:rPr>
          <w:rFonts w:ascii="Century Gothic" w:hAnsi="Century Gothic" w:cs="Arial"/>
          <w:bCs/>
          <w:sz w:val="22"/>
          <w:szCs w:val="22"/>
        </w:rPr>
        <w:t xml:space="preserve">, </w:t>
      </w:r>
      <w:r w:rsidRPr="00A35D12">
        <w:rPr>
          <w:rFonts w:ascii="Century Gothic" w:hAnsi="Century Gothic" w:cs="Arial"/>
          <w:sz w:val="22"/>
          <w:szCs w:val="22"/>
        </w:rPr>
        <w:t xml:space="preserve">Website </w:t>
      </w:r>
      <w:r w:rsidRPr="00A35D12">
        <w:rPr>
          <w:rFonts w:ascii="Century Gothic" w:hAnsi="Century Gothic" w:cs="Arial"/>
          <w:bCs/>
          <w:sz w:val="22"/>
          <w:szCs w:val="22"/>
        </w:rPr>
        <w:t>www.ico.gov.uk</w:t>
      </w:r>
    </w:p>
    <w:p w14:paraId="14F8AC9B" w14:textId="77777777" w:rsidR="00E5261E" w:rsidRPr="00A35D12" w:rsidRDefault="00E5261E" w:rsidP="0002375F">
      <w:pPr>
        <w:tabs>
          <w:tab w:val="left" w:pos="540"/>
        </w:tabs>
        <w:spacing w:after="0" w:line="240" w:lineRule="auto"/>
        <w:jc w:val="both"/>
        <w:rPr>
          <w:rFonts w:ascii="Century Gothic" w:eastAsia="Times New Roman" w:hAnsi="Century Gothic" w:cs="Arial"/>
          <w:bCs/>
          <w:sz w:val="22"/>
        </w:rPr>
      </w:pPr>
    </w:p>
    <w:sectPr w:rsidR="00E5261E" w:rsidRPr="00A35D12" w:rsidSect="00EA7E12">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6F14E" w14:textId="77777777" w:rsidR="00B835C7" w:rsidRDefault="00B835C7">
      <w:pPr>
        <w:spacing w:after="0" w:line="240" w:lineRule="auto"/>
      </w:pPr>
      <w:r>
        <w:separator/>
      </w:r>
    </w:p>
  </w:endnote>
  <w:endnote w:type="continuationSeparator" w:id="0">
    <w:p w14:paraId="41ACBA56" w14:textId="77777777" w:rsidR="00B835C7" w:rsidRDefault="00B8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C355" w14:textId="4C360ACE" w:rsidR="00A35D12" w:rsidRDefault="003C4FA8">
    <w:pPr>
      <w:pStyle w:val="Footer"/>
    </w:pPr>
    <w:r>
      <w:t>Feb 2025</w:t>
    </w:r>
  </w:p>
  <w:p w14:paraId="297EE312" w14:textId="77777777" w:rsidR="004E55A0" w:rsidRDefault="004E5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61293" w14:textId="77777777" w:rsidR="00B835C7" w:rsidRDefault="00B835C7">
      <w:pPr>
        <w:spacing w:after="0" w:line="240" w:lineRule="auto"/>
      </w:pPr>
      <w:r>
        <w:separator/>
      </w:r>
    </w:p>
  </w:footnote>
  <w:footnote w:type="continuationSeparator" w:id="0">
    <w:p w14:paraId="6D39DE39" w14:textId="77777777" w:rsidR="00B835C7" w:rsidRDefault="00B83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2.25pt" o:bullet="t">
        <v:imagedata r:id="rId1" o:title="TK_LOGO_POINTER_RGB_bullet_blue"/>
      </v:shape>
    </w:pict>
  </w:numPicBullet>
  <w:abstractNum w:abstractNumId="0" w15:restartNumberingAfterBreak="0">
    <w:nsid w:val="00821B0C"/>
    <w:multiLevelType w:val="hybridMultilevel"/>
    <w:tmpl w:val="6D7818F0"/>
    <w:lvl w:ilvl="0" w:tplc="0C4C35AA">
      <w:start w:val="1"/>
      <w:numFmt w:val="decimal"/>
      <w:lvlText w:val="10.%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30AE9"/>
    <w:multiLevelType w:val="hybridMultilevel"/>
    <w:tmpl w:val="DC065BAE"/>
    <w:lvl w:ilvl="0" w:tplc="9C24B08A">
      <w:start w:val="6"/>
      <w:numFmt w:val="decimal"/>
      <w:lvlText w:val="%1."/>
      <w:lvlJc w:val="left"/>
      <w:pPr>
        <w:ind w:left="6031" w:hanging="360"/>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524E02"/>
    <w:multiLevelType w:val="hybridMultilevel"/>
    <w:tmpl w:val="35D47D02"/>
    <w:lvl w:ilvl="0" w:tplc="C49E9378">
      <w:start w:val="14"/>
      <w:numFmt w:val="decimal"/>
      <w:lvlText w:val="%1."/>
      <w:lvlJc w:val="left"/>
      <w:pPr>
        <w:ind w:left="720" w:hanging="360"/>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07465B"/>
    <w:multiLevelType w:val="hybridMultilevel"/>
    <w:tmpl w:val="E88E4CCE"/>
    <w:lvl w:ilvl="0" w:tplc="A44A42F8">
      <w:start w:val="1"/>
      <w:numFmt w:val="decimal"/>
      <w:lvlText w:val="5.%1"/>
      <w:lvlJc w:val="left"/>
      <w:pPr>
        <w:ind w:left="603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0034E"/>
    <w:multiLevelType w:val="hybridMultilevel"/>
    <w:tmpl w:val="D616907C"/>
    <w:lvl w:ilvl="0" w:tplc="04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23C2BFF"/>
    <w:multiLevelType w:val="hybridMultilevel"/>
    <w:tmpl w:val="27C4E688"/>
    <w:lvl w:ilvl="0" w:tplc="04090001">
      <w:start w:val="1"/>
      <w:numFmt w:val="bullet"/>
      <w:lvlText w:val=""/>
      <w:lvlJc w:val="left"/>
      <w:pPr>
        <w:ind w:left="1287"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183E2F67"/>
    <w:multiLevelType w:val="hybridMultilevel"/>
    <w:tmpl w:val="EFB200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C0E75B4"/>
    <w:multiLevelType w:val="hybridMultilevel"/>
    <w:tmpl w:val="B816B7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5016D"/>
    <w:multiLevelType w:val="hybridMultilevel"/>
    <w:tmpl w:val="524C7C80"/>
    <w:lvl w:ilvl="0" w:tplc="F8543970">
      <w:start w:val="13"/>
      <w:numFmt w:val="decimal"/>
      <w:lvlText w:val="%1."/>
      <w:lvlJc w:val="left"/>
      <w:pPr>
        <w:ind w:left="720" w:hanging="360"/>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412ADA"/>
    <w:multiLevelType w:val="hybridMultilevel"/>
    <w:tmpl w:val="5D7AA456"/>
    <w:lvl w:ilvl="0" w:tplc="04090001">
      <w:start w:val="1"/>
      <w:numFmt w:val="bullet"/>
      <w:lvlText w:val=""/>
      <w:lvlJc w:val="left"/>
      <w:pPr>
        <w:ind w:left="1287"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1F60605C"/>
    <w:multiLevelType w:val="hybridMultilevel"/>
    <w:tmpl w:val="083E920A"/>
    <w:lvl w:ilvl="0" w:tplc="04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249F1FA9"/>
    <w:multiLevelType w:val="hybridMultilevel"/>
    <w:tmpl w:val="7D966922"/>
    <w:lvl w:ilvl="0" w:tplc="04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219354B"/>
    <w:multiLevelType w:val="hybridMultilevel"/>
    <w:tmpl w:val="B7FCC434"/>
    <w:lvl w:ilvl="0" w:tplc="3236CE9C">
      <w:start w:val="11"/>
      <w:numFmt w:val="decimal"/>
      <w:lvlText w:val="%1."/>
      <w:lvlJc w:val="left"/>
      <w:pPr>
        <w:ind w:left="720" w:hanging="360"/>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3C3499"/>
    <w:multiLevelType w:val="hybridMultilevel"/>
    <w:tmpl w:val="07DA8F06"/>
    <w:lvl w:ilvl="0" w:tplc="04090001">
      <w:start w:val="1"/>
      <w:numFmt w:val="bullet"/>
      <w:lvlText w:val=""/>
      <w:lvlJc w:val="left"/>
      <w:pPr>
        <w:ind w:left="1287"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345D1A08"/>
    <w:multiLevelType w:val="hybridMultilevel"/>
    <w:tmpl w:val="A13AD93E"/>
    <w:lvl w:ilvl="0" w:tplc="A252A888">
      <w:start w:val="9"/>
      <w:numFmt w:val="decimal"/>
      <w:lvlText w:val="%1."/>
      <w:lvlJc w:val="left"/>
      <w:pPr>
        <w:ind w:left="720" w:hanging="360"/>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123E71"/>
    <w:multiLevelType w:val="hybridMultilevel"/>
    <w:tmpl w:val="89C600D0"/>
    <w:lvl w:ilvl="0" w:tplc="04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362E4328"/>
    <w:multiLevelType w:val="hybridMultilevel"/>
    <w:tmpl w:val="241EE7F4"/>
    <w:lvl w:ilvl="0" w:tplc="13BC70E6">
      <w:start w:val="1"/>
      <w:numFmt w:val="decimal"/>
      <w:lvlText w:val="11.%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A37C7"/>
    <w:multiLevelType w:val="hybridMultilevel"/>
    <w:tmpl w:val="12B03090"/>
    <w:lvl w:ilvl="0" w:tplc="6638C854">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1266E5"/>
    <w:multiLevelType w:val="hybridMultilevel"/>
    <w:tmpl w:val="22C2F1FC"/>
    <w:lvl w:ilvl="0" w:tplc="6728D388">
      <w:start w:val="12"/>
      <w:numFmt w:val="decimal"/>
      <w:lvlText w:val="%1."/>
      <w:lvlJc w:val="left"/>
      <w:pPr>
        <w:ind w:left="720" w:hanging="360"/>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AA75F5"/>
    <w:multiLevelType w:val="multilevel"/>
    <w:tmpl w:val="F54CE7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432216"/>
    <w:multiLevelType w:val="hybridMultilevel"/>
    <w:tmpl w:val="BB72B290"/>
    <w:lvl w:ilvl="0" w:tplc="8E526C3A">
      <w:start w:val="1"/>
      <w:numFmt w:val="decimal"/>
      <w:lvlText w:val="9.%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F719D"/>
    <w:multiLevelType w:val="hybridMultilevel"/>
    <w:tmpl w:val="7AB85A06"/>
    <w:lvl w:ilvl="0" w:tplc="86AC171C">
      <w:start w:val="1"/>
      <w:numFmt w:val="decimal"/>
      <w:lvlText w:val="%1."/>
      <w:lvlJc w:val="left"/>
      <w:pPr>
        <w:ind w:left="567" w:hanging="567"/>
      </w:pPr>
      <w:rPr>
        <w:rFonts w:ascii="Arial" w:hAnsi="Arial" w:cs="Arial" w:hint="default"/>
        <w:b w:val="0"/>
        <w:bCs w:val="0"/>
        <w:i w:val="0"/>
        <w:color w:val="548DD4"/>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E043C0"/>
    <w:multiLevelType w:val="hybridMultilevel"/>
    <w:tmpl w:val="641ACD68"/>
    <w:lvl w:ilvl="0" w:tplc="5F18883C">
      <w:start w:val="7"/>
      <w:numFmt w:val="decimal"/>
      <w:lvlText w:val="%1."/>
      <w:lvlJc w:val="left"/>
      <w:pPr>
        <w:ind w:left="720" w:hanging="360"/>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3850B3"/>
    <w:multiLevelType w:val="hybridMultilevel"/>
    <w:tmpl w:val="60A893E0"/>
    <w:lvl w:ilvl="0" w:tplc="99AE4370">
      <w:start w:val="1"/>
      <w:numFmt w:val="decimal"/>
      <w:lvlText w:val="14.%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D6349E"/>
    <w:multiLevelType w:val="hybridMultilevel"/>
    <w:tmpl w:val="43487DF2"/>
    <w:lvl w:ilvl="0" w:tplc="289AF40E">
      <w:start w:val="1"/>
      <w:numFmt w:val="decimal"/>
      <w:lvlText w:val="6.%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5A1BAC"/>
    <w:multiLevelType w:val="hybridMultilevel"/>
    <w:tmpl w:val="7E669F60"/>
    <w:lvl w:ilvl="0" w:tplc="CD106734">
      <w:start w:val="1"/>
      <w:numFmt w:val="decimal"/>
      <w:lvlText w:val="12.%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276D6A"/>
    <w:multiLevelType w:val="hybridMultilevel"/>
    <w:tmpl w:val="677A4934"/>
    <w:lvl w:ilvl="0" w:tplc="F946AF2E">
      <w:start w:val="1"/>
      <w:numFmt w:val="decimal"/>
      <w:pStyle w:val="PCCMainNumbered"/>
      <w:lvlText w:val="%1"/>
      <w:lvlJc w:val="left"/>
      <w:pPr>
        <w:ind w:left="567" w:hanging="567"/>
      </w:pPr>
      <w:rPr>
        <w:rFont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8" w15:restartNumberingAfterBreak="0">
    <w:nsid w:val="59AD1129"/>
    <w:multiLevelType w:val="hybridMultilevel"/>
    <w:tmpl w:val="ABE6233A"/>
    <w:lvl w:ilvl="0" w:tplc="EC28754E">
      <w:start w:val="3"/>
      <w:numFmt w:val="decimal"/>
      <w:lvlText w:val="%1."/>
      <w:lvlJc w:val="left"/>
      <w:pPr>
        <w:ind w:left="720" w:hanging="360"/>
      </w:pPr>
      <w:rPr>
        <w:rFonts w:hint="default"/>
        <w:b/>
        <w:bCs/>
        <w:color w:val="548DD4"/>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E174EA"/>
    <w:multiLevelType w:val="hybridMultilevel"/>
    <w:tmpl w:val="EF3C6CDA"/>
    <w:lvl w:ilvl="0" w:tplc="C82E4778">
      <w:start w:val="10"/>
      <w:numFmt w:val="decimal"/>
      <w:lvlText w:val="%1."/>
      <w:lvlJc w:val="left"/>
      <w:pPr>
        <w:ind w:left="720" w:hanging="360"/>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D2175B"/>
    <w:multiLevelType w:val="hybridMultilevel"/>
    <w:tmpl w:val="EE3AB7D4"/>
    <w:lvl w:ilvl="0" w:tplc="CBECA7D4">
      <w:start w:val="5"/>
      <w:numFmt w:val="decimal"/>
      <w:lvlText w:val="%1."/>
      <w:lvlJc w:val="left"/>
      <w:pPr>
        <w:ind w:left="1080" w:hanging="360"/>
      </w:pPr>
      <w:rPr>
        <w:rFonts w:ascii="Arial Bold" w:hAnsi="Arial Bold" w:hint="default"/>
        <w:b/>
        <w:i w:val="0"/>
        <w:color w:val="548DD4"/>
        <w:sz w:val="24"/>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03B0682"/>
    <w:multiLevelType w:val="hybridMultilevel"/>
    <w:tmpl w:val="E8F0D8A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292D9A"/>
    <w:multiLevelType w:val="hybridMultilevel"/>
    <w:tmpl w:val="D7EACD3E"/>
    <w:lvl w:ilvl="0" w:tplc="7A187DEA">
      <w:start w:val="8"/>
      <w:numFmt w:val="decimal"/>
      <w:lvlText w:val="%1."/>
      <w:lvlJc w:val="left"/>
      <w:pPr>
        <w:ind w:left="720" w:hanging="360"/>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F24EF3"/>
    <w:multiLevelType w:val="hybridMultilevel"/>
    <w:tmpl w:val="0442A49A"/>
    <w:lvl w:ilvl="0" w:tplc="04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4" w15:restartNumberingAfterBreak="0">
    <w:nsid w:val="67B55A3F"/>
    <w:multiLevelType w:val="hybridMultilevel"/>
    <w:tmpl w:val="B16E5C7C"/>
    <w:lvl w:ilvl="0" w:tplc="6C4C390E">
      <w:start w:val="1"/>
      <w:numFmt w:val="decimal"/>
      <w:lvlText w:val="%1."/>
      <w:lvlJc w:val="left"/>
      <w:pPr>
        <w:ind w:left="720" w:hanging="360"/>
      </w:pPr>
      <w:rPr>
        <w:rFonts w:hint="default"/>
        <w:color w:val="548DD4"/>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F40E88"/>
    <w:multiLevelType w:val="hybridMultilevel"/>
    <w:tmpl w:val="4B02D99C"/>
    <w:lvl w:ilvl="0" w:tplc="89CA78EE">
      <w:start w:val="1"/>
      <w:numFmt w:val="decimal"/>
      <w:lvlText w:val="13.%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F221BB"/>
    <w:multiLevelType w:val="hybridMultilevel"/>
    <w:tmpl w:val="5B486F56"/>
    <w:lvl w:ilvl="0" w:tplc="21E6E10E">
      <w:start w:val="1"/>
      <w:numFmt w:val="decimal"/>
      <w:lvlText w:val="4.%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07D42EA"/>
    <w:multiLevelType w:val="hybridMultilevel"/>
    <w:tmpl w:val="B0EE4AAC"/>
    <w:lvl w:ilvl="0" w:tplc="CCF20B9C">
      <w:start w:val="1"/>
      <w:numFmt w:val="decimal"/>
      <w:lvlText w:val="8.%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095410"/>
    <w:multiLevelType w:val="hybridMultilevel"/>
    <w:tmpl w:val="79CAD036"/>
    <w:lvl w:ilvl="0" w:tplc="8708B9C6">
      <w:start w:val="1"/>
      <w:numFmt w:val="decimal"/>
      <w:lvlText w:val="7.%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0" w15:restartNumberingAfterBreak="0">
    <w:nsid w:val="7F110161"/>
    <w:multiLevelType w:val="hybridMultilevel"/>
    <w:tmpl w:val="2C1A6274"/>
    <w:lvl w:ilvl="0" w:tplc="673835AE">
      <w:start w:val="1"/>
      <w:numFmt w:val="none"/>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0"/>
  </w:num>
  <w:num w:numId="3">
    <w:abstractNumId w:val="34"/>
  </w:num>
  <w:num w:numId="4">
    <w:abstractNumId w:val="39"/>
  </w:num>
  <w:num w:numId="5">
    <w:abstractNumId w:val="2"/>
  </w:num>
  <w:num w:numId="6">
    <w:abstractNumId w:val="7"/>
  </w:num>
  <w:num w:numId="7">
    <w:abstractNumId w:val="28"/>
  </w:num>
  <w:num w:numId="8">
    <w:abstractNumId w:val="40"/>
  </w:num>
  <w:num w:numId="9">
    <w:abstractNumId w:val="18"/>
  </w:num>
  <w:num w:numId="10">
    <w:abstractNumId w:val="36"/>
  </w:num>
  <w:num w:numId="11">
    <w:abstractNumId w:val="31"/>
  </w:num>
  <w:num w:numId="12">
    <w:abstractNumId w:val="4"/>
  </w:num>
  <w:num w:numId="13">
    <w:abstractNumId w:val="30"/>
  </w:num>
  <w:num w:numId="14">
    <w:abstractNumId w:val="8"/>
  </w:num>
  <w:num w:numId="15">
    <w:abstractNumId w:val="16"/>
  </w:num>
  <w:num w:numId="16">
    <w:abstractNumId w:val="1"/>
  </w:num>
  <w:num w:numId="17">
    <w:abstractNumId w:val="25"/>
  </w:num>
  <w:num w:numId="18">
    <w:abstractNumId w:val="11"/>
  </w:num>
  <w:num w:numId="19">
    <w:abstractNumId w:val="12"/>
  </w:num>
  <w:num w:numId="20">
    <w:abstractNumId w:val="23"/>
  </w:num>
  <w:num w:numId="21">
    <w:abstractNumId w:val="38"/>
  </w:num>
  <w:num w:numId="22">
    <w:abstractNumId w:val="14"/>
  </w:num>
  <w:num w:numId="23">
    <w:abstractNumId w:val="32"/>
  </w:num>
  <w:num w:numId="24">
    <w:abstractNumId w:val="37"/>
  </w:num>
  <w:num w:numId="25">
    <w:abstractNumId w:val="10"/>
  </w:num>
  <w:num w:numId="26">
    <w:abstractNumId w:val="15"/>
  </w:num>
  <w:num w:numId="27">
    <w:abstractNumId w:val="21"/>
  </w:num>
  <w:num w:numId="28">
    <w:abstractNumId w:val="29"/>
  </w:num>
  <w:num w:numId="29">
    <w:abstractNumId w:val="0"/>
  </w:num>
  <w:num w:numId="30">
    <w:abstractNumId w:val="6"/>
  </w:num>
  <w:num w:numId="31">
    <w:abstractNumId w:val="33"/>
  </w:num>
  <w:num w:numId="32">
    <w:abstractNumId w:val="5"/>
  </w:num>
  <w:num w:numId="33">
    <w:abstractNumId w:val="13"/>
  </w:num>
  <w:num w:numId="34">
    <w:abstractNumId w:val="17"/>
  </w:num>
  <w:num w:numId="35">
    <w:abstractNumId w:val="19"/>
  </w:num>
  <w:num w:numId="36">
    <w:abstractNumId w:val="26"/>
  </w:num>
  <w:num w:numId="37">
    <w:abstractNumId w:val="9"/>
  </w:num>
  <w:num w:numId="38">
    <w:abstractNumId w:val="35"/>
  </w:num>
  <w:num w:numId="39">
    <w:abstractNumId w:val="3"/>
  </w:num>
  <w:num w:numId="40">
    <w:abstractNumId w:val="24"/>
  </w:num>
  <w:num w:numId="41">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028"/>
    <w:rsid w:val="0002375F"/>
    <w:rsid w:val="000837F7"/>
    <w:rsid w:val="000A6E31"/>
    <w:rsid w:val="000B75BF"/>
    <w:rsid w:val="000C03EB"/>
    <w:rsid w:val="000C21A2"/>
    <w:rsid w:val="000D3834"/>
    <w:rsid w:val="000F7A40"/>
    <w:rsid w:val="00142D99"/>
    <w:rsid w:val="001979D7"/>
    <w:rsid w:val="00197BF0"/>
    <w:rsid w:val="001D0D15"/>
    <w:rsid w:val="001F1173"/>
    <w:rsid w:val="002128C4"/>
    <w:rsid w:val="00231EB5"/>
    <w:rsid w:val="00246E27"/>
    <w:rsid w:val="00251F38"/>
    <w:rsid w:val="0025651A"/>
    <w:rsid w:val="002E74CC"/>
    <w:rsid w:val="003149FB"/>
    <w:rsid w:val="00365DEF"/>
    <w:rsid w:val="0038587E"/>
    <w:rsid w:val="00396028"/>
    <w:rsid w:val="003C4FA8"/>
    <w:rsid w:val="00403B62"/>
    <w:rsid w:val="004274CA"/>
    <w:rsid w:val="004416CD"/>
    <w:rsid w:val="004A57E1"/>
    <w:rsid w:val="004E55A0"/>
    <w:rsid w:val="004F1B97"/>
    <w:rsid w:val="004F4870"/>
    <w:rsid w:val="005619CB"/>
    <w:rsid w:val="00582F1D"/>
    <w:rsid w:val="005C0C90"/>
    <w:rsid w:val="0067424C"/>
    <w:rsid w:val="0071424B"/>
    <w:rsid w:val="00760353"/>
    <w:rsid w:val="00784B2C"/>
    <w:rsid w:val="00830248"/>
    <w:rsid w:val="0084291C"/>
    <w:rsid w:val="00846F96"/>
    <w:rsid w:val="00851173"/>
    <w:rsid w:val="00862EB1"/>
    <w:rsid w:val="0097780C"/>
    <w:rsid w:val="00A30EDA"/>
    <w:rsid w:val="00A35D12"/>
    <w:rsid w:val="00A40008"/>
    <w:rsid w:val="00A41063"/>
    <w:rsid w:val="00A4644D"/>
    <w:rsid w:val="00A70189"/>
    <w:rsid w:val="00AA7DDF"/>
    <w:rsid w:val="00AF1009"/>
    <w:rsid w:val="00AF152E"/>
    <w:rsid w:val="00B00EAC"/>
    <w:rsid w:val="00B179D0"/>
    <w:rsid w:val="00B6133F"/>
    <w:rsid w:val="00B835C7"/>
    <w:rsid w:val="00B84052"/>
    <w:rsid w:val="00B8604E"/>
    <w:rsid w:val="00BB5AD5"/>
    <w:rsid w:val="00BF3904"/>
    <w:rsid w:val="00C80427"/>
    <w:rsid w:val="00CF314E"/>
    <w:rsid w:val="00D65AE9"/>
    <w:rsid w:val="00DD5596"/>
    <w:rsid w:val="00DF4578"/>
    <w:rsid w:val="00E5261E"/>
    <w:rsid w:val="00E6236C"/>
    <w:rsid w:val="00EA7E12"/>
    <w:rsid w:val="00EB31F7"/>
    <w:rsid w:val="00ED7136"/>
    <w:rsid w:val="00F63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D7F42"/>
  <w15:chartTrackingRefBased/>
  <w15:docId w15:val="{DF685B41-B574-42ED-AB11-10F3194A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028"/>
    <w:rPr>
      <w:rFonts w:ascii="Arial" w:hAnsi="Arial"/>
      <w:sz w:val="24"/>
    </w:rPr>
  </w:style>
  <w:style w:type="paragraph" w:styleId="Heading1">
    <w:name w:val="heading 1"/>
    <w:basedOn w:val="Normal"/>
    <w:next w:val="Normal"/>
    <w:link w:val="Heading1Char"/>
    <w:uiPriority w:val="9"/>
    <w:qFormat/>
    <w:rsid w:val="003960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60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60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960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3960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9602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96028"/>
    <w:pPr>
      <w:spacing w:after="100" w:line="240" w:lineRule="auto"/>
    </w:pPr>
    <w:rPr>
      <w:rFonts w:eastAsia="Times New Roman" w:cs="Arial"/>
      <w:szCs w:val="24"/>
    </w:rPr>
  </w:style>
  <w:style w:type="paragraph" w:styleId="TOC2">
    <w:name w:val="toc 2"/>
    <w:basedOn w:val="Normal"/>
    <w:next w:val="Normal"/>
    <w:autoRedefine/>
    <w:uiPriority w:val="39"/>
    <w:unhideWhenUsed/>
    <w:rsid w:val="00396028"/>
    <w:pPr>
      <w:spacing w:after="100" w:line="240" w:lineRule="auto"/>
      <w:ind w:left="240"/>
    </w:pPr>
    <w:rPr>
      <w:rFonts w:eastAsia="Times New Roman" w:cs="Arial"/>
      <w:szCs w:val="24"/>
    </w:rPr>
  </w:style>
  <w:style w:type="character" w:styleId="Hyperlink">
    <w:name w:val="Hyperlink"/>
    <w:basedOn w:val="DefaultParagraphFont"/>
    <w:uiPriority w:val="99"/>
    <w:unhideWhenUsed/>
    <w:rsid w:val="00396028"/>
    <w:rPr>
      <w:color w:val="0000FF" w:themeColor="hyperlink"/>
      <w:u w:val="single"/>
    </w:rPr>
  </w:style>
  <w:style w:type="character" w:customStyle="1" w:styleId="Heading1Char">
    <w:name w:val="Heading 1 Char"/>
    <w:basedOn w:val="DefaultParagraphFont"/>
    <w:link w:val="Heading1"/>
    <w:uiPriority w:val="9"/>
    <w:rsid w:val="0039602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96028"/>
    <w:pPr>
      <w:outlineLvl w:val="9"/>
    </w:pPr>
  </w:style>
  <w:style w:type="character" w:customStyle="1" w:styleId="Heading2Char">
    <w:name w:val="Heading 2 Char"/>
    <w:basedOn w:val="DefaultParagraphFont"/>
    <w:link w:val="Heading2"/>
    <w:uiPriority w:val="9"/>
    <w:rsid w:val="003960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6028"/>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396028"/>
    <w:rPr>
      <w:rFonts w:asciiTheme="majorHAnsi" w:eastAsiaTheme="majorEastAsia" w:hAnsiTheme="majorHAnsi" w:cstheme="majorBidi"/>
      <w:b/>
      <w:bCs/>
      <w:i/>
      <w:iCs/>
      <w:color w:val="4F81BD" w:themeColor="accent1"/>
      <w:sz w:val="24"/>
    </w:rPr>
  </w:style>
  <w:style w:type="character" w:customStyle="1" w:styleId="Heading6Char">
    <w:name w:val="Heading 6 Char"/>
    <w:basedOn w:val="DefaultParagraphFont"/>
    <w:link w:val="Heading6"/>
    <w:uiPriority w:val="9"/>
    <w:semiHidden/>
    <w:rsid w:val="00396028"/>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396028"/>
    <w:rPr>
      <w:rFonts w:asciiTheme="majorHAnsi" w:eastAsiaTheme="majorEastAsia" w:hAnsiTheme="majorHAnsi" w:cstheme="majorBidi"/>
      <w:i/>
      <w:iCs/>
      <w:color w:val="404040" w:themeColor="text1" w:themeTint="BF"/>
      <w:sz w:val="24"/>
    </w:rPr>
  </w:style>
  <w:style w:type="paragraph" w:customStyle="1" w:styleId="body">
    <w:name w:val="body"/>
    <w:basedOn w:val="Normal"/>
    <w:rsid w:val="00396028"/>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396028"/>
    <w:pPr>
      <w:ind w:left="720"/>
      <w:contextualSpacing/>
    </w:pPr>
  </w:style>
  <w:style w:type="character" w:customStyle="1" w:styleId="apple-converted-space">
    <w:name w:val="apple-converted-space"/>
    <w:basedOn w:val="DefaultParagraphFont"/>
    <w:rsid w:val="00396028"/>
  </w:style>
  <w:style w:type="character" w:customStyle="1" w:styleId="highlight">
    <w:name w:val="highlight"/>
    <w:basedOn w:val="DefaultParagraphFont"/>
    <w:rsid w:val="00396028"/>
  </w:style>
  <w:style w:type="paragraph" w:styleId="NoSpacing">
    <w:name w:val="No Spacing"/>
    <w:uiPriority w:val="1"/>
    <w:qFormat/>
    <w:rsid w:val="00396028"/>
    <w:pPr>
      <w:spacing w:after="0" w:line="240" w:lineRule="auto"/>
    </w:pPr>
  </w:style>
  <w:style w:type="paragraph" w:styleId="Header">
    <w:name w:val="header"/>
    <w:basedOn w:val="Normal"/>
    <w:link w:val="HeaderChar"/>
    <w:uiPriority w:val="99"/>
    <w:unhideWhenUsed/>
    <w:rsid w:val="00396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028"/>
    <w:rPr>
      <w:rFonts w:ascii="Arial" w:hAnsi="Arial"/>
      <w:sz w:val="24"/>
    </w:rPr>
  </w:style>
  <w:style w:type="paragraph" w:styleId="Footer">
    <w:name w:val="footer"/>
    <w:basedOn w:val="Normal"/>
    <w:link w:val="FooterChar"/>
    <w:uiPriority w:val="99"/>
    <w:unhideWhenUsed/>
    <w:rsid w:val="00396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028"/>
    <w:rPr>
      <w:rFonts w:ascii="Arial" w:hAnsi="Arial"/>
      <w:sz w:val="24"/>
    </w:rPr>
  </w:style>
  <w:style w:type="paragraph" w:styleId="BalloonText">
    <w:name w:val="Balloon Text"/>
    <w:basedOn w:val="Normal"/>
    <w:link w:val="BalloonTextChar"/>
    <w:uiPriority w:val="99"/>
    <w:semiHidden/>
    <w:unhideWhenUsed/>
    <w:rsid w:val="00396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028"/>
    <w:rPr>
      <w:rFonts w:ascii="Tahoma" w:hAnsi="Tahoma" w:cs="Tahoma"/>
      <w:sz w:val="16"/>
      <w:szCs w:val="16"/>
    </w:rPr>
  </w:style>
  <w:style w:type="paragraph" w:styleId="Title">
    <w:name w:val="Title"/>
    <w:basedOn w:val="Normal"/>
    <w:link w:val="TitleChar"/>
    <w:qFormat/>
    <w:rsid w:val="00396028"/>
    <w:pPr>
      <w:overflowPunct w:val="0"/>
      <w:autoSpaceDE w:val="0"/>
      <w:autoSpaceDN w:val="0"/>
      <w:adjustRightInd w:val="0"/>
      <w:spacing w:after="240" w:line="240" w:lineRule="auto"/>
      <w:jc w:val="center"/>
    </w:pPr>
    <w:rPr>
      <w:rFonts w:ascii="Arial Black" w:eastAsia="Times New Roman" w:hAnsi="Arial Black" w:cs="Times New Roman"/>
      <w:color w:val="000000"/>
      <w:sz w:val="48"/>
      <w:szCs w:val="20"/>
    </w:rPr>
  </w:style>
  <w:style w:type="character" w:customStyle="1" w:styleId="TitleChar">
    <w:name w:val="Title Char"/>
    <w:basedOn w:val="DefaultParagraphFont"/>
    <w:link w:val="Title"/>
    <w:rsid w:val="00396028"/>
    <w:rPr>
      <w:rFonts w:ascii="Arial Black" w:eastAsia="Times New Roman" w:hAnsi="Arial Black" w:cs="Times New Roman"/>
      <w:color w:val="000000"/>
      <w:sz w:val="48"/>
      <w:szCs w:val="20"/>
    </w:rPr>
  </w:style>
  <w:style w:type="paragraph" w:styleId="BodyTextIndent3">
    <w:name w:val="Body Text Indent 3"/>
    <w:basedOn w:val="Normal"/>
    <w:link w:val="BodyTextIndent3Char"/>
    <w:unhideWhenUsed/>
    <w:rsid w:val="00396028"/>
    <w:pPr>
      <w:spacing w:after="120" w:line="240" w:lineRule="auto"/>
      <w:ind w:left="283"/>
    </w:pPr>
    <w:rPr>
      <w:rFonts w:eastAsia="Times New Roman" w:cs="Arial"/>
      <w:color w:val="000000"/>
      <w:sz w:val="16"/>
      <w:szCs w:val="16"/>
    </w:rPr>
  </w:style>
  <w:style w:type="character" w:customStyle="1" w:styleId="BodyTextIndent3Char">
    <w:name w:val="Body Text Indent 3 Char"/>
    <w:basedOn w:val="DefaultParagraphFont"/>
    <w:link w:val="BodyTextIndent3"/>
    <w:rsid w:val="00396028"/>
    <w:rPr>
      <w:rFonts w:ascii="Arial" w:eastAsia="Times New Roman" w:hAnsi="Arial" w:cs="Arial"/>
      <w:color w:val="000000"/>
      <w:sz w:val="16"/>
      <w:szCs w:val="16"/>
    </w:rPr>
  </w:style>
  <w:style w:type="character" w:styleId="Strong">
    <w:name w:val="Strong"/>
    <w:basedOn w:val="DefaultParagraphFont"/>
    <w:uiPriority w:val="22"/>
    <w:qFormat/>
    <w:rsid w:val="00396028"/>
    <w:rPr>
      <w:b/>
      <w:bCs/>
    </w:rPr>
  </w:style>
  <w:style w:type="paragraph" w:styleId="BodyTextIndent2">
    <w:name w:val="Body Text Indent 2"/>
    <w:basedOn w:val="Normal"/>
    <w:link w:val="BodyTextIndent2Char"/>
    <w:uiPriority w:val="99"/>
    <w:unhideWhenUsed/>
    <w:rsid w:val="00396028"/>
    <w:pPr>
      <w:spacing w:after="120" w:line="480" w:lineRule="auto"/>
      <w:ind w:left="283"/>
    </w:pPr>
  </w:style>
  <w:style w:type="character" w:customStyle="1" w:styleId="BodyTextIndent2Char">
    <w:name w:val="Body Text Indent 2 Char"/>
    <w:basedOn w:val="DefaultParagraphFont"/>
    <w:link w:val="BodyTextIndent2"/>
    <w:uiPriority w:val="99"/>
    <w:rsid w:val="00396028"/>
    <w:rPr>
      <w:rFonts w:ascii="Arial" w:hAnsi="Arial"/>
      <w:sz w:val="24"/>
    </w:rPr>
  </w:style>
  <w:style w:type="character" w:styleId="CommentReference">
    <w:name w:val="annotation reference"/>
    <w:basedOn w:val="DefaultParagraphFont"/>
    <w:uiPriority w:val="99"/>
    <w:semiHidden/>
    <w:unhideWhenUsed/>
    <w:rsid w:val="00396028"/>
    <w:rPr>
      <w:sz w:val="16"/>
      <w:szCs w:val="16"/>
    </w:rPr>
  </w:style>
  <w:style w:type="paragraph" w:styleId="CommentText">
    <w:name w:val="annotation text"/>
    <w:basedOn w:val="Normal"/>
    <w:link w:val="CommentTextChar"/>
    <w:uiPriority w:val="99"/>
    <w:semiHidden/>
    <w:unhideWhenUsed/>
    <w:rsid w:val="00396028"/>
    <w:pPr>
      <w:spacing w:line="240" w:lineRule="auto"/>
    </w:pPr>
    <w:rPr>
      <w:sz w:val="20"/>
      <w:szCs w:val="20"/>
    </w:rPr>
  </w:style>
  <w:style w:type="character" w:customStyle="1" w:styleId="CommentTextChar">
    <w:name w:val="Comment Text Char"/>
    <w:basedOn w:val="DefaultParagraphFont"/>
    <w:link w:val="CommentText"/>
    <w:uiPriority w:val="99"/>
    <w:semiHidden/>
    <w:rsid w:val="0039602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96028"/>
    <w:rPr>
      <w:b/>
      <w:bCs/>
    </w:rPr>
  </w:style>
  <w:style w:type="character" w:customStyle="1" w:styleId="CommentSubjectChar">
    <w:name w:val="Comment Subject Char"/>
    <w:basedOn w:val="CommentTextChar"/>
    <w:link w:val="CommentSubject"/>
    <w:uiPriority w:val="99"/>
    <w:semiHidden/>
    <w:rsid w:val="00396028"/>
    <w:rPr>
      <w:rFonts w:ascii="Arial" w:hAnsi="Arial"/>
      <w:b/>
      <w:bCs/>
      <w:sz w:val="20"/>
      <w:szCs w:val="20"/>
    </w:rPr>
  </w:style>
  <w:style w:type="paragraph" w:styleId="BodyTextIndent">
    <w:name w:val="Body Text Indent"/>
    <w:basedOn w:val="Normal"/>
    <w:link w:val="BodyTextIndentChar"/>
    <w:uiPriority w:val="99"/>
    <w:unhideWhenUsed/>
    <w:rsid w:val="00396028"/>
    <w:pPr>
      <w:spacing w:after="120"/>
      <w:ind w:left="283"/>
    </w:pPr>
  </w:style>
  <w:style w:type="character" w:customStyle="1" w:styleId="BodyTextIndentChar">
    <w:name w:val="Body Text Indent Char"/>
    <w:basedOn w:val="DefaultParagraphFont"/>
    <w:link w:val="BodyTextIndent"/>
    <w:uiPriority w:val="99"/>
    <w:rsid w:val="00396028"/>
    <w:rPr>
      <w:rFonts w:ascii="Arial" w:hAnsi="Arial"/>
      <w:sz w:val="24"/>
    </w:rPr>
  </w:style>
  <w:style w:type="paragraph" w:styleId="BlockText">
    <w:name w:val="Block Text"/>
    <w:basedOn w:val="Normal"/>
    <w:rsid w:val="00396028"/>
    <w:pPr>
      <w:spacing w:after="0" w:line="240" w:lineRule="auto"/>
      <w:ind w:left="720" w:right="26"/>
    </w:pPr>
    <w:rPr>
      <w:rFonts w:eastAsia="Times New Roman" w:cs="Arial"/>
      <w:i/>
      <w:iCs/>
      <w:szCs w:val="24"/>
    </w:rPr>
  </w:style>
  <w:style w:type="paragraph" w:customStyle="1" w:styleId="PCC18ptHeader">
    <w:name w:val="PCC 18pt Header"/>
    <w:qFormat/>
    <w:rsid w:val="00396028"/>
    <w:pPr>
      <w:spacing w:after="0" w:line="240" w:lineRule="auto"/>
    </w:pPr>
    <w:rPr>
      <w:rFonts w:ascii="Gill Sans MT" w:eastAsia="Times New Roman" w:hAnsi="Gill Sans MT" w:cs="Arial"/>
      <w:b/>
      <w:color w:val="000000"/>
      <w:sz w:val="36"/>
      <w:szCs w:val="24"/>
    </w:rPr>
  </w:style>
  <w:style w:type="paragraph" w:customStyle="1" w:styleId="PCCMainNumbered">
    <w:name w:val="PCC Main Numbered"/>
    <w:basedOn w:val="Normal"/>
    <w:qFormat/>
    <w:rsid w:val="00396028"/>
    <w:pPr>
      <w:numPr>
        <w:numId w:val="1"/>
      </w:numPr>
      <w:spacing w:before="120" w:after="0" w:line="240" w:lineRule="auto"/>
    </w:pPr>
    <w:rPr>
      <w:rFonts w:ascii="Gill Sans MT" w:eastAsia="Times New Roman" w:hAnsi="Gill Sans MT" w:cs="Arial"/>
      <w:szCs w:val="24"/>
    </w:rPr>
  </w:style>
  <w:style w:type="character" w:styleId="Emphasis">
    <w:name w:val="Emphasis"/>
    <w:basedOn w:val="DefaultParagraphFont"/>
    <w:uiPriority w:val="20"/>
    <w:qFormat/>
    <w:rsid w:val="00396028"/>
    <w:rPr>
      <w:i/>
      <w:iCs/>
      <w:bdr w:val="none" w:sz="0" w:space="0" w:color="auto" w:frame="1"/>
      <w:vertAlign w:val="baseline"/>
    </w:rPr>
  </w:style>
  <w:style w:type="paragraph" w:styleId="NormalWeb">
    <w:name w:val="Normal (Web)"/>
    <w:basedOn w:val="Normal"/>
    <w:uiPriority w:val="99"/>
    <w:unhideWhenUsed/>
    <w:rsid w:val="00396028"/>
    <w:pPr>
      <w:spacing w:after="240" w:line="240" w:lineRule="auto"/>
      <w:textAlignment w:val="baseline"/>
    </w:pPr>
    <w:rPr>
      <w:rFonts w:ascii="Times New Roman" w:eastAsia="Times New Roman" w:hAnsi="Times New Roman" w:cs="Times New Roman"/>
      <w:sz w:val="23"/>
      <w:szCs w:val="23"/>
      <w:lang w:eastAsia="en-GB"/>
    </w:rPr>
  </w:style>
  <w:style w:type="paragraph" w:customStyle="1" w:styleId="Default">
    <w:name w:val="Default"/>
    <w:rsid w:val="0039602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3960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0B75BF"/>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0B75BF"/>
    <w:rPr>
      <w:rFonts w:ascii="Arial" w:eastAsia="MS Mincho" w:hAnsi="Arial" w:cs="Times New Roman"/>
      <w:sz w:val="20"/>
      <w:szCs w:val="24"/>
      <w:lang w:val="en-US"/>
    </w:rPr>
  </w:style>
  <w:style w:type="paragraph" w:customStyle="1" w:styleId="4Bulletedcopyblue">
    <w:name w:val="4 Bulleted copy blue"/>
    <w:basedOn w:val="Normal"/>
    <w:qFormat/>
    <w:rsid w:val="00A70189"/>
    <w:pPr>
      <w:numPr>
        <w:numId w:val="4"/>
      </w:numPr>
      <w:spacing w:after="120" w:line="240" w:lineRule="auto"/>
    </w:pPr>
    <w:rPr>
      <w:rFonts w:eastAsia="MS Mincho" w:cs="Arial"/>
      <w:sz w:val="20"/>
      <w:szCs w:val="20"/>
      <w:lang w:val="en-US"/>
    </w:rPr>
  </w:style>
  <w:style w:type="paragraph" w:customStyle="1" w:styleId="Bulletedcopylevel2">
    <w:name w:val="Bulleted copy level 2"/>
    <w:basedOn w:val="1bodycopy10pt"/>
    <w:qFormat/>
    <w:rsid w:val="00A70189"/>
    <w:pPr>
      <w:numPr>
        <w:numId w:val="5"/>
      </w:numPr>
    </w:pPr>
  </w:style>
  <w:style w:type="paragraph" w:customStyle="1" w:styleId="Subhead2">
    <w:name w:val="Subhead 2"/>
    <w:basedOn w:val="1bodycopy10pt"/>
    <w:next w:val="1bodycopy10pt"/>
    <w:link w:val="Subhead2Char"/>
    <w:qFormat/>
    <w:rsid w:val="00A70189"/>
    <w:pPr>
      <w:spacing w:before="240"/>
    </w:pPr>
    <w:rPr>
      <w:b/>
      <w:color w:val="12263F"/>
      <w:sz w:val="24"/>
    </w:rPr>
  </w:style>
  <w:style w:type="character" w:customStyle="1" w:styleId="Subhead2Char">
    <w:name w:val="Subhead 2 Char"/>
    <w:link w:val="Subhead2"/>
    <w:rsid w:val="00A70189"/>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1DE6E-4C27-4FE4-A563-244A37AC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2464</Words>
  <Characters>14050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Dillon</dc:creator>
  <cp:keywords/>
  <dc:description/>
  <cp:lastModifiedBy>D Regan</cp:lastModifiedBy>
  <cp:revision>2</cp:revision>
  <cp:lastPrinted>2016-09-06T10:59:00Z</cp:lastPrinted>
  <dcterms:created xsi:type="dcterms:W3CDTF">2025-01-21T14:00:00Z</dcterms:created>
  <dcterms:modified xsi:type="dcterms:W3CDTF">2025-01-21T14:00:00Z</dcterms:modified>
</cp:coreProperties>
</file>