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21" w:rsidRPr="00E34CA6" w:rsidRDefault="00D22B72">
      <w:pPr>
        <w:rPr>
          <w:rFonts w:ascii="Century Gothic" w:hAnsi="Century Gothic"/>
          <w:sz w:val="24"/>
          <w:szCs w:val="24"/>
        </w:rPr>
      </w:pPr>
      <w:r w:rsidRPr="00E34CA6">
        <w:rPr>
          <w:rFonts w:ascii="Century Gothic" w:hAnsi="Century Gothic"/>
          <w:sz w:val="24"/>
          <w:szCs w:val="24"/>
        </w:rPr>
        <w:t>Dear Parents and Carers</w:t>
      </w:r>
    </w:p>
    <w:p w:rsidR="00D22B72" w:rsidRPr="00E34CA6" w:rsidRDefault="00D22B72">
      <w:pPr>
        <w:rPr>
          <w:rFonts w:ascii="Century Gothic" w:hAnsi="Century Gothic"/>
          <w:sz w:val="24"/>
          <w:szCs w:val="24"/>
        </w:rPr>
      </w:pPr>
      <w:r w:rsidRPr="00E34CA6">
        <w:rPr>
          <w:rFonts w:ascii="Century Gothic" w:hAnsi="Century Gothic"/>
          <w:sz w:val="24"/>
          <w:szCs w:val="24"/>
        </w:rPr>
        <w:t>I am writing to introduce myself as the Chair of Governors for The Roman Catholic Federation of Holy Name and Our Lady’s.  My name is Charles Flannery and I have been part of the Governing body since September 2014 when I was appointed as a Foundation Governor by the Bishop.</w:t>
      </w:r>
    </w:p>
    <w:p w:rsidR="00D22B72" w:rsidRPr="00E34CA6" w:rsidRDefault="00D22B72">
      <w:pPr>
        <w:rPr>
          <w:rFonts w:ascii="Century Gothic" w:hAnsi="Century Gothic"/>
          <w:sz w:val="24"/>
          <w:szCs w:val="24"/>
        </w:rPr>
      </w:pPr>
      <w:r w:rsidRPr="00E34CA6">
        <w:rPr>
          <w:rFonts w:ascii="Century Gothic" w:hAnsi="Century Gothic"/>
          <w:sz w:val="24"/>
          <w:szCs w:val="24"/>
        </w:rPr>
        <w:t>My previous background included working for almost forty years for Manchester City Council in the Education sector, firstly as a teacher and for the last twenty years as the head teacher of a Manchester Catholic Primary School.</w:t>
      </w:r>
    </w:p>
    <w:p w:rsidR="00D22B72" w:rsidRPr="00E34CA6" w:rsidRDefault="00D22B72">
      <w:pPr>
        <w:rPr>
          <w:rFonts w:ascii="Century Gothic" w:hAnsi="Century Gothic"/>
          <w:sz w:val="24"/>
          <w:szCs w:val="24"/>
        </w:rPr>
      </w:pPr>
      <w:r w:rsidRPr="00E34CA6">
        <w:rPr>
          <w:rFonts w:ascii="Century Gothic" w:hAnsi="Century Gothic"/>
          <w:sz w:val="24"/>
          <w:szCs w:val="24"/>
        </w:rPr>
        <w:t>I am kept quite busy especially during school holidays looking after my two grandchildren as well as working with CAFOD as a school’s volunteer and working for three local authorities on school appeals panels.  Both my wife and I, being Roman Catholics regularly attend Mass and we try to play an active part in the life of the local Church.</w:t>
      </w:r>
    </w:p>
    <w:p w:rsidR="00D22B72" w:rsidRPr="00E34CA6" w:rsidRDefault="00D22B72">
      <w:pPr>
        <w:rPr>
          <w:rFonts w:ascii="Century Gothic" w:hAnsi="Century Gothic"/>
          <w:b/>
          <w:sz w:val="24"/>
          <w:szCs w:val="24"/>
        </w:rPr>
      </w:pPr>
      <w:r w:rsidRPr="00E34CA6">
        <w:rPr>
          <w:rFonts w:ascii="Century Gothic" w:hAnsi="Century Gothic"/>
          <w:b/>
          <w:sz w:val="24"/>
          <w:szCs w:val="24"/>
        </w:rPr>
        <w:t>What do Governors at Holy Name and Our Lady’s do?</w:t>
      </w:r>
    </w:p>
    <w:p w:rsidR="00D22B72" w:rsidRPr="00E34CA6" w:rsidRDefault="00D22B72">
      <w:pPr>
        <w:rPr>
          <w:rFonts w:ascii="Century Gothic" w:hAnsi="Century Gothic"/>
          <w:sz w:val="24"/>
          <w:szCs w:val="24"/>
        </w:rPr>
      </w:pPr>
      <w:r w:rsidRPr="00E34CA6">
        <w:rPr>
          <w:rFonts w:ascii="Century Gothic" w:hAnsi="Century Gothic"/>
          <w:sz w:val="24"/>
          <w:szCs w:val="24"/>
        </w:rPr>
        <w:t xml:space="preserve">The Governing Body has three specific </w:t>
      </w:r>
      <w:proofErr w:type="gramStart"/>
      <w:r w:rsidRPr="00E34CA6">
        <w:rPr>
          <w:rFonts w:ascii="Century Gothic" w:hAnsi="Century Gothic"/>
          <w:sz w:val="24"/>
          <w:szCs w:val="24"/>
        </w:rPr>
        <w:t>roles,</w:t>
      </w:r>
      <w:proofErr w:type="gramEnd"/>
      <w:r w:rsidRPr="00E34CA6">
        <w:rPr>
          <w:rFonts w:ascii="Century Gothic" w:hAnsi="Century Gothic"/>
          <w:sz w:val="24"/>
          <w:szCs w:val="24"/>
        </w:rPr>
        <w:t xml:space="preserve"> these are:</w:t>
      </w:r>
    </w:p>
    <w:p w:rsidR="00D22B72" w:rsidRPr="00E34CA6" w:rsidRDefault="00D22B72" w:rsidP="00D22B72">
      <w:pPr>
        <w:pStyle w:val="ListParagraph"/>
        <w:numPr>
          <w:ilvl w:val="0"/>
          <w:numId w:val="1"/>
        </w:numPr>
        <w:rPr>
          <w:rFonts w:ascii="Century Gothic" w:hAnsi="Century Gothic"/>
          <w:sz w:val="24"/>
          <w:szCs w:val="24"/>
        </w:rPr>
      </w:pPr>
      <w:r w:rsidRPr="00E34CA6">
        <w:rPr>
          <w:rFonts w:ascii="Century Gothic" w:hAnsi="Century Gothic"/>
          <w:sz w:val="24"/>
          <w:szCs w:val="24"/>
        </w:rPr>
        <w:t>To be strategic</w:t>
      </w:r>
    </w:p>
    <w:p w:rsidR="00D22B72" w:rsidRPr="00E34CA6" w:rsidRDefault="00D22B72" w:rsidP="00D22B72">
      <w:pPr>
        <w:pStyle w:val="ListParagraph"/>
        <w:numPr>
          <w:ilvl w:val="0"/>
          <w:numId w:val="1"/>
        </w:numPr>
        <w:rPr>
          <w:rFonts w:ascii="Century Gothic" w:hAnsi="Century Gothic"/>
          <w:sz w:val="24"/>
          <w:szCs w:val="24"/>
        </w:rPr>
      </w:pPr>
      <w:r w:rsidRPr="00E34CA6">
        <w:rPr>
          <w:rFonts w:ascii="Century Gothic" w:hAnsi="Century Gothic"/>
          <w:sz w:val="24"/>
          <w:szCs w:val="24"/>
        </w:rPr>
        <w:t>To act as a critical friend in the development of the school</w:t>
      </w:r>
    </w:p>
    <w:p w:rsidR="00D22B72" w:rsidRPr="00E34CA6" w:rsidRDefault="00D22B72" w:rsidP="00D22B72">
      <w:pPr>
        <w:pStyle w:val="ListParagraph"/>
        <w:numPr>
          <w:ilvl w:val="0"/>
          <w:numId w:val="1"/>
        </w:numPr>
        <w:rPr>
          <w:rFonts w:ascii="Century Gothic" w:hAnsi="Century Gothic"/>
          <w:sz w:val="24"/>
          <w:szCs w:val="24"/>
        </w:rPr>
      </w:pPr>
      <w:r w:rsidRPr="00E34CA6">
        <w:rPr>
          <w:rFonts w:ascii="Century Gothic" w:hAnsi="Century Gothic"/>
          <w:sz w:val="24"/>
          <w:szCs w:val="24"/>
        </w:rPr>
        <w:t>To be accountable to the whole school community</w:t>
      </w:r>
    </w:p>
    <w:p w:rsidR="00D22B72" w:rsidRPr="00E34CA6" w:rsidRDefault="00D22B72" w:rsidP="00D22B72">
      <w:pPr>
        <w:rPr>
          <w:rFonts w:ascii="Century Gothic" w:hAnsi="Century Gothic"/>
          <w:b/>
          <w:sz w:val="24"/>
          <w:szCs w:val="24"/>
        </w:rPr>
      </w:pPr>
      <w:r w:rsidRPr="00E34CA6">
        <w:rPr>
          <w:rFonts w:ascii="Century Gothic" w:hAnsi="Century Gothic"/>
          <w:b/>
          <w:sz w:val="24"/>
          <w:szCs w:val="24"/>
        </w:rPr>
        <w:t>How we work</w:t>
      </w:r>
    </w:p>
    <w:p w:rsidR="00D22B72" w:rsidRPr="00E34CA6" w:rsidRDefault="00D22B72" w:rsidP="00D22B72">
      <w:pPr>
        <w:rPr>
          <w:rFonts w:ascii="Century Gothic" w:hAnsi="Century Gothic"/>
          <w:sz w:val="24"/>
          <w:szCs w:val="24"/>
        </w:rPr>
      </w:pPr>
      <w:r w:rsidRPr="00E34CA6">
        <w:rPr>
          <w:rFonts w:ascii="Century Gothic" w:hAnsi="Century Gothic"/>
          <w:sz w:val="24"/>
          <w:szCs w:val="24"/>
        </w:rPr>
        <w:t>The governing body has established a number of committees and statutory panels.  We meet as a full Governing Body every term.  The Governing Body committees also meet together every term to review and discuss the details of the school life.  These committees cover:</w:t>
      </w:r>
    </w:p>
    <w:p w:rsidR="00D22B72" w:rsidRPr="00E34CA6" w:rsidRDefault="00D22B72" w:rsidP="00D22B72">
      <w:pPr>
        <w:pStyle w:val="ListParagraph"/>
        <w:numPr>
          <w:ilvl w:val="0"/>
          <w:numId w:val="2"/>
        </w:numPr>
        <w:rPr>
          <w:rFonts w:ascii="Century Gothic" w:hAnsi="Century Gothic"/>
          <w:sz w:val="24"/>
          <w:szCs w:val="24"/>
        </w:rPr>
      </w:pPr>
      <w:r w:rsidRPr="00E34CA6">
        <w:rPr>
          <w:rFonts w:ascii="Century Gothic" w:hAnsi="Century Gothic"/>
          <w:sz w:val="24"/>
          <w:szCs w:val="24"/>
        </w:rPr>
        <w:t>Curriculum and Standards</w:t>
      </w:r>
    </w:p>
    <w:p w:rsidR="00D22B72" w:rsidRPr="00E34CA6" w:rsidRDefault="00D22B72" w:rsidP="00D22B72">
      <w:pPr>
        <w:pStyle w:val="ListParagraph"/>
        <w:numPr>
          <w:ilvl w:val="0"/>
          <w:numId w:val="2"/>
        </w:numPr>
        <w:rPr>
          <w:rFonts w:ascii="Century Gothic" w:hAnsi="Century Gothic"/>
          <w:sz w:val="24"/>
          <w:szCs w:val="24"/>
        </w:rPr>
      </w:pPr>
      <w:r w:rsidRPr="00E34CA6">
        <w:rPr>
          <w:rFonts w:ascii="Century Gothic" w:hAnsi="Century Gothic"/>
          <w:sz w:val="24"/>
          <w:szCs w:val="24"/>
        </w:rPr>
        <w:t>Resources, Finance, Staffing and Health and Safety</w:t>
      </w:r>
    </w:p>
    <w:p w:rsidR="00D22B72" w:rsidRPr="00E34CA6" w:rsidRDefault="00D22B72" w:rsidP="00D22B72">
      <w:pPr>
        <w:rPr>
          <w:rFonts w:ascii="Century Gothic" w:hAnsi="Century Gothic"/>
          <w:sz w:val="24"/>
          <w:szCs w:val="24"/>
        </w:rPr>
      </w:pPr>
      <w:r w:rsidRPr="00E34CA6">
        <w:rPr>
          <w:rFonts w:ascii="Century Gothic" w:hAnsi="Century Gothic"/>
          <w:sz w:val="24"/>
          <w:szCs w:val="24"/>
        </w:rPr>
        <w:t>The statutory panels only meet when they are needed and these are</w:t>
      </w:r>
    </w:p>
    <w:p w:rsidR="00D22B72" w:rsidRPr="00E34CA6" w:rsidRDefault="00D22B72" w:rsidP="00D22B72">
      <w:pPr>
        <w:pStyle w:val="ListParagraph"/>
        <w:numPr>
          <w:ilvl w:val="0"/>
          <w:numId w:val="3"/>
        </w:numPr>
        <w:rPr>
          <w:rFonts w:ascii="Century Gothic" w:hAnsi="Century Gothic"/>
          <w:sz w:val="24"/>
          <w:szCs w:val="24"/>
        </w:rPr>
      </w:pPr>
      <w:r w:rsidRPr="00E34CA6">
        <w:rPr>
          <w:rFonts w:ascii="Century Gothic" w:hAnsi="Century Gothic"/>
          <w:sz w:val="24"/>
          <w:szCs w:val="24"/>
        </w:rPr>
        <w:t>Head teacher Performance Management</w:t>
      </w:r>
    </w:p>
    <w:p w:rsidR="00D22B72" w:rsidRPr="00E34CA6" w:rsidRDefault="00D22B72" w:rsidP="00D22B72">
      <w:pPr>
        <w:pStyle w:val="ListParagraph"/>
        <w:numPr>
          <w:ilvl w:val="0"/>
          <w:numId w:val="3"/>
        </w:numPr>
        <w:rPr>
          <w:rFonts w:ascii="Century Gothic" w:hAnsi="Century Gothic"/>
          <w:sz w:val="24"/>
          <w:szCs w:val="24"/>
        </w:rPr>
      </w:pPr>
      <w:r w:rsidRPr="00E34CA6">
        <w:rPr>
          <w:rFonts w:ascii="Century Gothic" w:hAnsi="Century Gothic"/>
          <w:sz w:val="24"/>
          <w:szCs w:val="24"/>
        </w:rPr>
        <w:t>Pay Review</w:t>
      </w:r>
    </w:p>
    <w:p w:rsidR="00D22B72" w:rsidRPr="00E34CA6" w:rsidRDefault="00D22B72" w:rsidP="00D22B72">
      <w:pPr>
        <w:pStyle w:val="ListParagraph"/>
        <w:numPr>
          <w:ilvl w:val="0"/>
          <w:numId w:val="3"/>
        </w:numPr>
        <w:rPr>
          <w:rFonts w:ascii="Century Gothic" w:hAnsi="Century Gothic"/>
          <w:sz w:val="24"/>
          <w:szCs w:val="24"/>
        </w:rPr>
      </w:pPr>
      <w:r w:rsidRPr="00E34CA6">
        <w:rPr>
          <w:rFonts w:ascii="Century Gothic" w:hAnsi="Century Gothic"/>
          <w:sz w:val="24"/>
          <w:szCs w:val="24"/>
        </w:rPr>
        <w:t>Complaints</w:t>
      </w:r>
    </w:p>
    <w:p w:rsidR="00D22B72" w:rsidRPr="00E34CA6" w:rsidRDefault="00D22B72" w:rsidP="00D22B72">
      <w:pPr>
        <w:pStyle w:val="ListParagraph"/>
        <w:numPr>
          <w:ilvl w:val="0"/>
          <w:numId w:val="3"/>
        </w:numPr>
        <w:rPr>
          <w:rFonts w:ascii="Century Gothic" w:hAnsi="Century Gothic"/>
          <w:sz w:val="24"/>
          <w:szCs w:val="24"/>
        </w:rPr>
      </w:pPr>
      <w:r w:rsidRPr="00E34CA6">
        <w:rPr>
          <w:rFonts w:ascii="Century Gothic" w:hAnsi="Century Gothic"/>
          <w:sz w:val="24"/>
          <w:szCs w:val="24"/>
        </w:rPr>
        <w:t>Staffing</w:t>
      </w:r>
    </w:p>
    <w:p w:rsidR="00D22B72" w:rsidRPr="00E34CA6" w:rsidRDefault="00D22B72" w:rsidP="00D22B72">
      <w:pPr>
        <w:pStyle w:val="ListParagraph"/>
        <w:numPr>
          <w:ilvl w:val="0"/>
          <w:numId w:val="3"/>
        </w:numPr>
        <w:rPr>
          <w:rFonts w:ascii="Century Gothic" w:hAnsi="Century Gothic"/>
          <w:sz w:val="24"/>
          <w:szCs w:val="24"/>
        </w:rPr>
      </w:pPr>
      <w:r w:rsidRPr="00E34CA6">
        <w:rPr>
          <w:rFonts w:ascii="Century Gothic" w:hAnsi="Century Gothic"/>
          <w:sz w:val="24"/>
          <w:szCs w:val="24"/>
        </w:rPr>
        <w:t xml:space="preserve">Pupils </w:t>
      </w:r>
    </w:p>
    <w:p w:rsidR="00D22B72" w:rsidRPr="00E34CA6" w:rsidRDefault="00D22B72" w:rsidP="00D22B72">
      <w:pPr>
        <w:pStyle w:val="ListParagraph"/>
        <w:numPr>
          <w:ilvl w:val="0"/>
          <w:numId w:val="3"/>
        </w:numPr>
        <w:rPr>
          <w:rFonts w:ascii="Century Gothic" w:hAnsi="Century Gothic"/>
          <w:sz w:val="24"/>
          <w:szCs w:val="24"/>
        </w:rPr>
      </w:pPr>
      <w:r w:rsidRPr="00E34CA6">
        <w:rPr>
          <w:rFonts w:ascii="Century Gothic" w:hAnsi="Century Gothic"/>
          <w:sz w:val="24"/>
          <w:szCs w:val="24"/>
        </w:rPr>
        <w:t>Request for Absence</w:t>
      </w:r>
    </w:p>
    <w:p w:rsidR="00D22B72" w:rsidRPr="00E34CA6" w:rsidRDefault="00D22B72" w:rsidP="00D22B72">
      <w:pPr>
        <w:rPr>
          <w:rFonts w:ascii="Century Gothic" w:hAnsi="Century Gothic"/>
          <w:sz w:val="24"/>
          <w:szCs w:val="24"/>
        </w:rPr>
      </w:pPr>
      <w:r w:rsidRPr="00E34CA6">
        <w:rPr>
          <w:rFonts w:ascii="Century Gothic" w:hAnsi="Century Gothic"/>
          <w:sz w:val="24"/>
          <w:szCs w:val="24"/>
        </w:rPr>
        <w:t xml:space="preserve">As Governors we also share a common objective which is the wider school community – working in partnership with you as parents and carers and staff to ensure that every child can succeed and reach their full potential.  To achieve this and to carry out our role as Governors effectively, we need to </w:t>
      </w:r>
      <w:r w:rsidRPr="00E34CA6">
        <w:rPr>
          <w:rFonts w:ascii="Century Gothic" w:hAnsi="Century Gothic"/>
          <w:sz w:val="24"/>
          <w:szCs w:val="24"/>
        </w:rPr>
        <w:lastRenderedPageBreak/>
        <w:t>know what issues are important to you</w:t>
      </w:r>
      <w:r w:rsidR="00E34CA6" w:rsidRPr="00E34CA6">
        <w:rPr>
          <w:rFonts w:ascii="Century Gothic" w:hAnsi="Century Gothic"/>
          <w:sz w:val="24"/>
          <w:szCs w:val="24"/>
        </w:rPr>
        <w:t xml:space="preserve"> (so we remain responsive) and ensure that you know what issues Governors are discussing (so that we remain accountable).  That is why as Governors we work closely with Mrs Gordon, Ms Ward and Mr Regan and staff to ensure that we continue to deliver a high standard of education to our children at Holy Name and Our Lady’s.</w:t>
      </w:r>
    </w:p>
    <w:p w:rsidR="00E34CA6" w:rsidRPr="00E34CA6" w:rsidRDefault="00E34CA6" w:rsidP="00D22B72">
      <w:pPr>
        <w:rPr>
          <w:rFonts w:ascii="Century Gothic" w:hAnsi="Century Gothic"/>
          <w:sz w:val="24"/>
          <w:szCs w:val="24"/>
        </w:rPr>
      </w:pPr>
      <w:r w:rsidRPr="00E34CA6">
        <w:rPr>
          <w:rFonts w:ascii="Century Gothic" w:hAnsi="Century Gothic"/>
          <w:sz w:val="24"/>
          <w:szCs w:val="24"/>
        </w:rPr>
        <w:t>I think that the most important thing to note is that Governors are a team, not a collection of individuals or groups with separate agendas.  However much we may differ in our opinions and experiences we are united by our commitment to the school and the responsibility we share for the school’s long term success.</w:t>
      </w:r>
    </w:p>
    <w:p w:rsidR="00E34CA6" w:rsidRPr="00E34CA6" w:rsidRDefault="00E34CA6" w:rsidP="00D22B72">
      <w:pPr>
        <w:rPr>
          <w:rFonts w:ascii="Century Gothic" w:hAnsi="Century Gothic"/>
          <w:sz w:val="24"/>
          <w:szCs w:val="24"/>
        </w:rPr>
      </w:pPr>
      <w:r w:rsidRPr="00E34CA6">
        <w:rPr>
          <w:rFonts w:ascii="Century Gothic" w:hAnsi="Century Gothic"/>
          <w:sz w:val="24"/>
          <w:szCs w:val="24"/>
        </w:rPr>
        <w:t>All relevant information is included on the school’s website.  Please remember that the website is a good way of keeping up to date with all aspects of school life.</w:t>
      </w:r>
    </w:p>
    <w:p w:rsidR="00E34CA6" w:rsidRPr="00E34CA6" w:rsidRDefault="00E34CA6" w:rsidP="00D22B72">
      <w:pPr>
        <w:rPr>
          <w:rFonts w:ascii="Century Gothic" w:hAnsi="Century Gothic"/>
          <w:sz w:val="24"/>
          <w:szCs w:val="24"/>
        </w:rPr>
      </w:pPr>
      <w:r w:rsidRPr="00E34CA6">
        <w:rPr>
          <w:rFonts w:ascii="Century Gothic" w:hAnsi="Century Gothic"/>
          <w:sz w:val="24"/>
          <w:szCs w:val="24"/>
        </w:rPr>
        <w:t xml:space="preserve">If you have a concern or a point of view to share please let us know.  We can be contacted via the school office or by email to </w:t>
      </w:r>
      <w:hyperlink r:id="rId5" w:history="1">
        <w:r w:rsidRPr="00E34CA6">
          <w:rPr>
            <w:rStyle w:val="Hyperlink"/>
            <w:rFonts w:ascii="Century Gothic" w:hAnsi="Century Gothic"/>
            <w:sz w:val="24"/>
            <w:szCs w:val="24"/>
          </w:rPr>
          <w:t>admin@holyname.manchester.sch.uk</w:t>
        </w:r>
      </w:hyperlink>
      <w:r w:rsidRPr="00E34CA6">
        <w:rPr>
          <w:rFonts w:ascii="Century Gothic" w:hAnsi="Century Gothic"/>
          <w:sz w:val="24"/>
          <w:szCs w:val="24"/>
        </w:rPr>
        <w:t xml:space="preserve"> or </w:t>
      </w:r>
      <w:hyperlink r:id="rId6" w:history="1">
        <w:r w:rsidRPr="00E34CA6">
          <w:rPr>
            <w:rStyle w:val="Hyperlink"/>
            <w:rFonts w:ascii="Century Gothic" w:hAnsi="Century Gothic"/>
            <w:sz w:val="24"/>
            <w:szCs w:val="24"/>
          </w:rPr>
          <w:t>admin@ourladys-pri.manchester.sch.uk</w:t>
        </w:r>
      </w:hyperlink>
      <w:r w:rsidRPr="00E34CA6">
        <w:rPr>
          <w:rFonts w:ascii="Century Gothic" w:hAnsi="Century Gothic"/>
          <w:sz w:val="24"/>
          <w:szCs w:val="24"/>
        </w:rPr>
        <w:t xml:space="preserve"> </w:t>
      </w:r>
    </w:p>
    <w:p w:rsidR="00E34CA6" w:rsidRPr="00E34CA6" w:rsidRDefault="00E34CA6" w:rsidP="00D22B72">
      <w:pPr>
        <w:rPr>
          <w:rFonts w:ascii="Century Gothic" w:hAnsi="Century Gothic"/>
          <w:sz w:val="24"/>
          <w:szCs w:val="24"/>
        </w:rPr>
      </w:pPr>
      <w:r w:rsidRPr="00E34CA6">
        <w:rPr>
          <w:rFonts w:ascii="Century Gothic" w:hAnsi="Century Gothic"/>
          <w:sz w:val="24"/>
          <w:szCs w:val="24"/>
        </w:rPr>
        <w:t>I look forward to meeting as many of you as possible during the coming months and would like to take this opportunity to thank you for your continued support and to assure you that I am committed and very proud of our federation and I will continue working with Mrs Gordon and her staff team, Governors, Parents and Pupils as we all together strive to make this an outstanding federation.</w:t>
      </w:r>
    </w:p>
    <w:p w:rsidR="00E34CA6" w:rsidRPr="00E34CA6" w:rsidRDefault="00E34CA6" w:rsidP="00D22B72">
      <w:pPr>
        <w:rPr>
          <w:rFonts w:ascii="Century Gothic" w:hAnsi="Century Gothic"/>
          <w:sz w:val="24"/>
          <w:szCs w:val="24"/>
        </w:rPr>
      </w:pPr>
    </w:p>
    <w:p w:rsidR="00E34CA6" w:rsidRPr="00E34CA6" w:rsidRDefault="00E34CA6" w:rsidP="00D22B72">
      <w:pPr>
        <w:rPr>
          <w:rFonts w:ascii="Century Gothic" w:hAnsi="Century Gothic"/>
          <w:sz w:val="24"/>
          <w:szCs w:val="24"/>
        </w:rPr>
      </w:pPr>
      <w:r w:rsidRPr="00E34CA6">
        <w:rPr>
          <w:rFonts w:ascii="Century Gothic" w:hAnsi="Century Gothic"/>
          <w:sz w:val="24"/>
          <w:szCs w:val="24"/>
        </w:rPr>
        <w:t>With best wishes</w:t>
      </w:r>
    </w:p>
    <w:p w:rsidR="00E34CA6" w:rsidRPr="00E34CA6" w:rsidRDefault="00E34CA6" w:rsidP="00D22B72">
      <w:pPr>
        <w:rPr>
          <w:rFonts w:ascii="Century Gothic" w:hAnsi="Century Gothic"/>
          <w:sz w:val="24"/>
          <w:szCs w:val="24"/>
        </w:rPr>
      </w:pPr>
      <w:r w:rsidRPr="00E34CA6">
        <w:rPr>
          <w:rFonts w:ascii="Century Gothic" w:hAnsi="Century Gothic"/>
          <w:sz w:val="24"/>
          <w:szCs w:val="24"/>
        </w:rPr>
        <w:t>Charles Flannery</w:t>
      </w:r>
    </w:p>
    <w:p w:rsidR="00E34CA6" w:rsidRPr="00E34CA6" w:rsidRDefault="00E34CA6" w:rsidP="00D22B72">
      <w:pPr>
        <w:rPr>
          <w:rFonts w:ascii="Century Gothic" w:hAnsi="Century Gothic"/>
          <w:sz w:val="24"/>
          <w:szCs w:val="24"/>
        </w:rPr>
      </w:pPr>
      <w:r w:rsidRPr="00E34CA6">
        <w:rPr>
          <w:rFonts w:ascii="Century Gothic" w:hAnsi="Century Gothic"/>
          <w:sz w:val="24"/>
          <w:szCs w:val="24"/>
        </w:rPr>
        <w:t>Chair of Governors</w:t>
      </w:r>
      <w:bookmarkStart w:id="0" w:name="_GoBack"/>
      <w:bookmarkEnd w:id="0"/>
    </w:p>
    <w:sectPr w:rsidR="00E34CA6" w:rsidRPr="00E34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F2634"/>
    <w:multiLevelType w:val="hybridMultilevel"/>
    <w:tmpl w:val="97B0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B01217"/>
    <w:multiLevelType w:val="hybridMultilevel"/>
    <w:tmpl w:val="8270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83431"/>
    <w:multiLevelType w:val="hybridMultilevel"/>
    <w:tmpl w:val="E9DE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72"/>
    <w:rsid w:val="00D22B72"/>
    <w:rsid w:val="00E34CA6"/>
    <w:rsid w:val="00F16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C21"/>
  <w15:chartTrackingRefBased/>
  <w15:docId w15:val="{32937B23-18F5-4963-8472-D97A9EA5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B72"/>
    <w:pPr>
      <w:ind w:left="720"/>
      <w:contextualSpacing/>
    </w:pPr>
  </w:style>
  <w:style w:type="character" w:styleId="Hyperlink">
    <w:name w:val="Hyperlink"/>
    <w:basedOn w:val="DefaultParagraphFont"/>
    <w:uiPriority w:val="99"/>
    <w:unhideWhenUsed/>
    <w:rsid w:val="00E34C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urladys-pri.manchester.sch.uk" TargetMode="External"/><Relationship Id="rId5" Type="http://schemas.openxmlformats.org/officeDocument/2006/relationships/hyperlink" Target="mailto:admin@holyname.manchester.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dc:description/>
  <cp:lastModifiedBy>simsuser</cp:lastModifiedBy>
  <cp:revision>1</cp:revision>
  <dcterms:created xsi:type="dcterms:W3CDTF">2019-09-30T13:44:00Z</dcterms:created>
  <dcterms:modified xsi:type="dcterms:W3CDTF">2019-09-30T14:04:00Z</dcterms:modified>
</cp:coreProperties>
</file>